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8A31CB" w14:textId="77777777" w:rsidR="009420BE" w:rsidRPr="009420BE" w:rsidRDefault="009420BE" w:rsidP="009420BE">
      <w:pPr>
        <w:rPr>
          <w:color w:val="C00000"/>
        </w:rPr>
      </w:pPr>
      <w:r w:rsidRPr="009420BE">
        <w:rPr>
          <w:color w:val="C00000"/>
        </w:rPr>
        <w:t>----------------------------------------------------------------------------------------------------------------------------------------</w:t>
      </w:r>
    </w:p>
    <w:p w14:paraId="57A50206" w14:textId="50B681B3" w:rsidR="00854D80" w:rsidRDefault="00551107" w:rsidP="00854D80">
      <w:pPr>
        <w:tabs>
          <w:tab w:val="left" w:pos="-1440"/>
          <w:tab w:val="left" w:pos="-720"/>
          <w:tab w:val="left" w:pos="454"/>
        </w:tabs>
        <w:ind w:left="454" w:hanging="454"/>
        <w:rPr>
          <w:b/>
        </w:rPr>
      </w:pPr>
      <w:r>
        <w:rPr>
          <w:b/>
        </w:rPr>
        <w:t xml:space="preserve">BESTUURSVERSLAG </w:t>
      </w:r>
      <w:r w:rsidR="00CA78FF">
        <w:rPr>
          <w:b/>
        </w:rPr>
        <w:t xml:space="preserve">OVER HET JAAR </w:t>
      </w:r>
      <w:r>
        <w:rPr>
          <w:b/>
        </w:rPr>
        <w:t>202</w:t>
      </w:r>
      <w:r w:rsidR="00F22393">
        <w:rPr>
          <w:b/>
        </w:rPr>
        <w:t>4</w:t>
      </w:r>
      <w:r w:rsidR="00854D80">
        <w:rPr>
          <w:b/>
        </w:rPr>
        <w:t xml:space="preserve"> </w:t>
      </w:r>
      <w:r w:rsidR="00854D80" w:rsidRPr="00854D80">
        <w:rPr>
          <w:b/>
        </w:rPr>
        <w:t xml:space="preserve">VAN </w:t>
      </w:r>
    </w:p>
    <w:p w14:paraId="704B92BE" w14:textId="77777777" w:rsidR="00854D80" w:rsidRPr="00854D80" w:rsidRDefault="00854D80" w:rsidP="00854D80">
      <w:pPr>
        <w:tabs>
          <w:tab w:val="left" w:pos="-1440"/>
          <w:tab w:val="left" w:pos="-720"/>
          <w:tab w:val="left" w:pos="454"/>
        </w:tabs>
        <w:ind w:left="454" w:hanging="454"/>
        <w:rPr>
          <w:b/>
          <w:i/>
        </w:rPr>
      </w:pPr>
      <w:r w:rsidRPr="00854D80">
        <w:rPr>
          <w:b/>
          <w:i/>
        </w:rPr>
        <w:t>DE FRANS MORTELMANS STICHTING</w:t>
      </w:r>
    </w:p>
    <w:p w14:paraId="1E4978D0" w14:textId="77777777" w:rsidR="009420BE" w:rsidRPr="009420BE" w:rsidRDefault="009420BE" w:rsidP="009420BE">
      <w:pPr>
        <w:rPr>
          <w:color w:val="538135" w:themeColor="accent6" w:themeShade="BF"/>
        </w:rPr>
      </w:pPr>
      <w:r w:rsidRPr="009420BE">
        <w:rPr>
          <w:color w:val="538135" w:themeColor="accent6" w:themeShade="BF"/>
        </w:rPr>
        <w:t>----------------------------------------------------------------------------------------------------------------------------------------</w:t>
      </w:r>
    </w:p>
    <w:p w14:paraId="03AC8BB9" w14:textId="77777777" w:rsidR="003974C3" w:rsidRDefault="003974C3" w:rsidP="00854D80">
      <w:pPr>
        <w:tabs>
          <w:tab w:val="left" w:pos="-1440"/>
          <w:tab w:val="left" w:pos="-720"/>
          <w:tab w:val="left" w:pos="0"/>
        </w:tabs>
        <w:rPr>
          <w:b/>
        </w:rPr>
      </w:pPr>
    </w:p>
    <w:p w14:paraId="0D78E89D" w14:textId="77777777" w:rsidR="00854D80" w:rsidRDefault="00854D80" w:rsidP="009420BE">
      <w:pPr>
        <w:tabs>
          <w:tab w:val="left" w:pos="-1440"/>
          <w:tab w:val="left" w:pos="-720"/>
          <w:tab w:val="left" w:pos="0"/>
        </w:tabs>
        <w:rPr>
          <w:b/>
        </w:rPr>
      </w:pPr>
      <w:r>
        <w:rPr>
          <w:b/>
        </w:rPr>
        <w:t>DE STICHTING</w:t>
      </w:r>
    </w:p>
    <w:p w14:paraId="72808F8C" w14:textId="77777777" w:rsidR="00854D80" w:rsidRPr="00854D80" w:rsidRDefault="00854D80" w:rsidP="00854D80">
      <w:pPr>
        <w:tabs>
          <w:tab w:val="left" w:pos="-1440"/>
          <w:tab w:val="left" w:pos="-720"/>
          <w:tab w:val="left" w:pos="0"/>
        </w:tabs>
      </w:pPr>
      <w:r w:rsidRPr="00854D80">
        <w:t xml:space="preserve">De stichting is op 30 mei 1963 opgericht door de heer Franciscus </w:t>
      </w:r>
      <w:proofErr w:type="spellStart"/>
      <w:r w:rsidRPr="00854D80">
        <w:t>Gomarus</w:t>
      </w:r>
      <w:proofErr w:type="spellEnd"/>
      <w:r w:rsidRPr="00854D80">
        <w:t xml:space="preserve"> Mortelmans (</w:t>
      </w:r>
      <w:r>
        <w:t xml:space="preserve">geboren </w:t>
      </w:r>
      <w:r w:rsidRPr="00854D80">
        <w:t>Rotterdam 7</w:t>
      </w:r>
      <w:r>
        <w:t xml:space="preserve"> april 1</w:t>
      </w:r>
      <w:r w:rsidRPr="00854D80">
        <w:t>889</w:t>
      </w:r>
      <w:r>
        <w:t xml:space="preserve"> en overleden te </w:t>
      </w:r>
      <w:r w:rsidRPr="00854D80">
        <w:t>Voorburg 26</w:t>
      </w:r>
      <w:r>
        <w:t xml:space="preserve"> september </w:t>
      </w:r>
      <w:r w:rsidRPr="00854D80">
        <w:t xml:space="preserve">1964) en draagt de naam: De Frans Mortelmans Stichting. </w:t>
      </w:r>
    </w:p>
    <w:p w14:paraId="490FD6C2" w14:textId="77777777" w:rsidR="00B21427" w:rsidRDefault="00854D80" w:rsidP="00854D80">
      <w:pPr>
        <w:tabs>
          <w:tab w:val="left" w:pos="-1440"/>
          <w:tab w:val="left" w:pos="-720"/>
        </w:tabs>
      </w:pPr>
      <w:r w:rsidRPr="00854D80">
        <w:t xml:space="preserve">De stichting is gevestigd te ’s-Gravenhage en houdt kantoor aan de </w:t>
      </w:r>
      <w:proofErr w:type="spellStart"/>
      <w:r w:rsidRPr="00854D80">
        <w:t>Ypersestraat</w:t>
      </w:r>
      <w:proofErr w:type="spellEnd"/>
      <w:r w:rsidRPr="00854D80">
        <w:t xml:space="preserve"> 4a, 2587 AW te ’s-Gravenhage. </w:t>
      </w:r>
    </w:p>
    <w:p w14:paraId="7FAEB5B3" w14:textId="77777777" w:rsidR="00854D80" w:rsidRPr="003974C3" w:rsidRDefault="00854D80" w:rsidP="00854D80">
      <w:pPr>
        <w:tabs>
          <w:tab w:val="left" w:pos="-1440"/>
          <w:tab w:val="left" w:pos="-720"/>
        </w:tabs>
        <w:rPr>
          <w:lang w:val="de-DE"/>
        </w:rPr>
      </w:pPr>
      <w:proofErr w:type="spellStart"/>
      <w:r w:rsidRPr="003974C3">
        <w:rPr>
          <w:lang w:val="de-DE"/>
        </w:rPr>
        <w:t>E-mail</w:t>
      </w:r>
      <w:proofErr w:type="spellEnd"/>
      <w:r w:rsidRPr="003974C3">
        <w:rPr>
          <w:lang w:val="de-DE"/>
        </w:rPr>
        <w:t xml:space="preserve"> : </w:t>
      </w:r>
      <w:hyperlink r:id="rId7" w:history="1">
        <w:r w:rsidRPr="003974C3">
          <w:rPr>
            <w:rStyle w:val="Hyperlink"/>
            <w:lang w:val="de-DE"/>
          </w:rPr>
          <w:t>defransmortelmansstichting@gmail.com</w:t>
        </w:r>
      </w:hyperlink>
    </w:p>
    <w:p w14:paraId="6C7DA370" w14:textId="77777777" w:rsidR="00854D80" w:rsidRPr="003974C3" w:rsidRDefault="00854D80" w:rsidP="00854D80">
      <w:pPr>
        <w:tabs>
          <w:tab w:val="left" w:pos="-1440"/>
          <w:tab w:val="left" w:pos="-720"/>
        </w:tabs>
        <w:rPr>
          <w:lang w:val="de-DE"/>
        </w:rPr>
      </w:pPr>
      <w:r w:rsidRPr="003974C3">
        <w:rPr>
          <w:lang w:val="de-DE"/>
        </w:rPr>
        <w:t xml:space="preserve">Website: </w:t>
      </w:r>
      <w:hyperlink r:id="rId8" w:history="1">
        <w:r w:rsidRPr="003974C3">
          <w:rPr>
            <w:rStyle w:val="Hyperlink"/>
            <w:lang w:val="de-DE"/>
          </w:rPr>
          <w:t>www.kennisbankfilantropie.nl/anbi/de-frans-mortelmans-stichting</w:t>
        </w:r>
      </w:hyperlink>
    </w:p>
    <w:p w14:paraId="2AF3F301" w14:textId="77777777" w:rsidR="00854D80" w:rsidRPr="00854D80" w:rsidRDefault="00854D80" w:rsidP="00854D80">
      <w:pPr>
        <w:tabs>
          <w:tab w:val="left" w:pos="-1440"/>
          <w:tab w:val="left" w:pos="-720"/>
        </w:tabs>
      </w:pPr>
      <w:r w:rsidRPr="00854D80">
        <w:t>De stichting is door de Belastingdienst aangewezen als algemeen nut beogende  instelling (ANBI) (dossiernummer 50207).</w:t>
      </w:r>
    </w:p>
    <w:p w14:paraId="6BBE35D1" w14:textId="77777777" w:rsidR="00854D80" w:rsidRPr="00854D80" w:rsidRDefault="00854D80" w:rsidP="00854D80">
      <w:pPr>
        <w:tabs>
          <w:tab w:val="left" w:pos="-1440"/>
          <w:tab w:val="left" w:pos="-720"/>
          <w:tab w:val="left" w:pos="454"/>
        </w:tabs>
        <w:ind w:left="454" w:hanging="454"/>
      </w:pPr>
      <w:r w:rsidRPr="00854D80">
        <w:t>Het RSIN-nummer van de stichting is 8023.90.158.</w:t>
      </w:r>
    </w:p>
    <w:p w14:paraId="7B238590" w14:textId="77777777" w:rsidR="00854D80" w:rsidRPr="00854D80" w:rsidRDefault="00854D80" w:rsidP="00854D80">
      <w:pPr>
        <w:tabs>
          <w:tab w:val="left" w:pos="-1440"/>
          <w:tab w:val="left" w:pos="-720"/>
        </w:tabs>
      </w:pPr>
      <w:r w:rsidRPr="00854D80">
        <w:t xml:space="preserve">De stichting is ingeschreven in het handelsregister van de Kamers van Koophandel onder nummer 41151281. </w:t>
      </w:r>
    </w:p>
    <w:p w14:paraId="1CC7E238" w14:textId="77777777" w:rsidR="00854D80" w:rsidRPr="00854D80" w:rsidRDefault="00854D80" w:rsidP="00854D80">
      <w:pPr>
        <w:tabs>
          <w:tab w:val="left" w:pos="-1440"/>
          <w:tab w:val="left" w:pos="-720"/>
          <w:tab w:val="left" w:pos="454"/>
        </w:tabs>
        <w:ind w:left="454" w:hanging="454"/>
        <w:rPr>
          <w:b/>
        </w:rPr>
      </w:pPr>
    </w:p>
    <w:p w14:paraId="3B3E5064" w14:textId="77777777" w:rsidR="00854D80" w:rsidRPr="00854D80" w:rsidRDefault="00854D80" w:rsidP="00854D80">
      <w:pPr>
        <w:tabs>
          <w:tab w:val="left" w:pos="-1440"/>
          <w:tab w:val="left" w:pos="-720"/>
        </w:tabs>
      </w:pPr>
      <w:r w:rsidRPr="00854D80">
        <w:t>De statuten van de stichting zijn voor het laatst gewijzigd op 15 juni 2020. Ingevolge de statuten beoogt de stichting een algemeen maatschappelijk belang voor het grondgebied van het Rijk en wel uitsluitend door de bevordering van activiteiten op de gebieden van wetenschap en cultuur, alles in de ruimste zin.</w:t>
      </w:r>
    </w:p>
    <w:p w14:paraId="609EE232" w14:textId="77777777" w:rsidR="00854D80" w:rsidRPr="00854D80" w:rsidRDefault="00854D80" w:rsidP="00854D80">
      <w:pPr>
        <w:tabs>
          <w:tab w:val="left" w:pos="-1440"/>
          <w:tab w:val="left" w:pos="-720"/>
          <w:tab w:val="left" w:pos="454"/>
        </w:tabs>
        <w:ind w:left="454" w:hanging="454"/>
        <w:rPr>
          <w:b/>
        </w:rPr>
      </w:pPr>
    </w:p>
    <w:p w14:paraId="4A587826" w14:textId="77777777" w:rsidR="00854D80" w:rsidRPr="00854D80" w:rsidRDefault="00854D80" w:rsidP="00854D80">
      <w:pPr>
        <w:tabs>
          <w:tab w:val="left" w:pos="-1440"/>
          <w:tab w:val="left" w:pos="-720"/>
        </w:tabs>
      </w:pPr>
      <w:r w:rsidRPr="00854D80">
        <w:t>De stichting tracht haar doel onder meer te verwezenlijken door:</w:t>
      </w:r>
    </w:p>
    <w:p w14:paraId="3F06176E" w14:textId="77777777" w:rsidR="00854D80" w:rsidRPr="00854D80" w:rsidRDefault="00854D80" w:rsidP="00854D80">
      <w:pPr>
        <w:tabs>
          <w:tab w:val="left" w:pos="-1440"/>
          <w:tab w:val="left" w:pos="-720"/>
          <w:tab w:val="left" w:pos="454"/>
        </w:tabs>
        <w:ind w:left="454" w:hanging="454"/>
      </w:pPr>
      <w:r w:rsidRPr="00854D80">
        <w:t xml:space="preserve">- </w:t>
      </w:r>
      <w:r w:rsidRPr="00854D80">
        <w:tab/>
        <w:t>het beschikbaar stellen van fondsen;</w:t>
      </w:r>
    </w:p>
    <w:p w14:paraId="67BDB7B1" w14:textId="77777777" w:rsidR="00854D80" w:rsidRPr="00854D80" w:rsidRDefault="00854D80" w:rsidP="00854D80">
      <w:pPr>
        <w:tabs>
          <w:tab w:val="left" w:pos="-1440"/>
          <w:tab w:val="left" w:pos="-720"/>
          <w:tab w:val="left" w:pos="454"/>
        </w:tabs>
        <w:ind w:left="454" w:hanging="454"/>
      </w:pPr>
      <w:r w:rsidRPr="00854D80">
        <w:t xml:space="preserve">- </w:t>
      </w:r>
      <w:r w:rsidRPr="00854D80">
        <w:tab/>
        <w:t>het verrichten van alle andere handelingen, welke tot het doel bevorderlijk zijn.</w:t>
      </w:r>
    </w:p>
    <w:p w14:paraId="743CEE3E" w14:textId="77777777" w:rsidR="00854D80" w:rsidRPr="00854D80" w:rsidRDefault="00854D80" w:rsidP="00854D80">
      <w:pPr>
        <w:tabs>
          <w:tab w:val="left" w:pos="-1440"/>
          <w:tab w:val="left" w:pos="-720"/>
          <w:tab w:val="left" w:pos="454"/>
        </w:tabs>
        <w:ind w:left="454" w:hanging="454"/>
      </w:pPr>
      <w:r w:rsidRPr="00854D80">
        <w:t>De stichting beoogt niet het maken van winst. De stichting werft geen leden.</w:t>
      </w:r>
    </w:p>
    <w:p w14:paraId="608CC4C5" w14:textId="77777777" w:rsidR="00854D80" w:rsidRDefault="00854D80" w:rsidP="00854D80">
      <w:pPr>
        <w:tabs>
          <w:tab w:val="left" w:pos="-1440"/>
          <w:tab w:val="left" w:pos="-720"/>
        </w:tabs>
      </w:pPr>
    </w:p>
    <w:p w14:paraId="1365AA56" w14:textId="77777777" w:rsidR="00CC0FD4" w:rsidRDefault="00CC0FD4" w:rsidP="00CC0FD4">
      <w:pPr>
        <w:tabs>
          <w:tab w:val="left" w:pos="-1440"/>
          <w:tab w:val="left" w:pos="-720"/>
        </w:tabs>
      </w:pPr>
      <w:r>
        <w:t>De stichting ondersteunt publicaties, restauraties en wetenschappelijke en cultuurhistorische projecten met een duurzaam karakter, waaraan de stichting een onderscheidende bijdrage kan leveren.</w:t>
      </w:r>
    </w:p>
    <w:p w14:paraId="3E4466E1" w14:textId="77777777" w:rsidR="00CC0FD4" w:rsidRDefault="00CC0FD4" w:rsidP="00CC0FD4">
      <w:pPr>
        <w:tabs>
          <w:tab w:val="left" w:pos="-1440"/>
          <w:tab w:val="left" w:pos="-720"/>
        </w:tabs>
      </w:pPr>
    </w:p>
    <w:p w14:paraId="62423AAD" w14:textId="4305C3AF" w:rsidR="00CC0FD4" w:rsidRDefault="00CC0FD4" w:rsidP="00CC0FD4">
      <w:pPr>
        <w:tabs>
          <w:tab w:val="left" w:pos="-1440"/>
          <w:tab w:val="left" w:pos="-720"/>
        </w:tabs>
      </w:pPr>
      <w:r>
        <w:t>De stichting is lid van de FIN (Vereniging van Fondsen in Nederland). Het bestuur verklaart te voldoen aan de FIN-normen Goed Bestuur en heeft daartoe de Jaarlijkse Verklaring naleving FIN-normen Goed Bestuur ingediend, die periodiek wordt getoetst. Deze toetsing heeft voor het eerst in 2019 plaatsgevonden.</w:t>
      </w:r>
      <w:r w:rsidR="00105410">
        <w:t xml:space="preserve"> In 2023 vond een hertoetsing plaats</w:t>
      </w:r>
      <w:r w:rsidR="00734D22">
        <w:t>.</w:t>
      </w:r>
    </w:p>
    <w:p w14:paraId="21926236" w14:textId="77777777" w:rsidR="00734D22" w:rsidRDefault="00734D22" w:rsidP="00CC0FD4">
      <w:pPr>
        <w:tabs>
          <w:tab w:val="left" w:pos="-1440"/>
          <w:tab w:val="left" w:pos="-720"/>
        </w:tabs>
      </w:pPr>
    </w:p>
    <w:p w14:paraId="21D1ED85" w14:textId="77777777" w:rsidR="00CC0FD4" w:rsidRDefault="00CC0FD4" w:rsidP="00CC0FD4">
      <w:pPr>
        <w:tabs>
          <w:tab w:val="left" w:pos="-1440"/>
          <w:tab w:val="left" w:pos="-720"/>
        </w:tabs>
      </w:pPr>
      <w:r>
        <w:t>De stichting heeft haar vermogen grotendeels in effecten belegd bij een Nederlandse bankinstelling. Het risicoprofiel is neutraal. Uit oogpunt van risicospreiding heeft het bestuur besloten de omvang van de liquiditeiten van de stichting bij deze bank te beperken tot maximaal € 100.000,00 en eventuele overige liquiditeiten tot eenzelfde maximumbedrag onder te brengen op een spaarrekening bij een andere Nederlandse bank.</w:t>
      </w:r>
    </w:p>
    <w:p w14:paraId="0D91C5A9" w14:textId="77777777" w:rsidR="00CC0FD4" w:rsidRDefault="00CC0FD4" w:rsidP="00CC0FD4">
      <w:pPr>
        <w:tabs>
          <w:tab w:val="left" w:pos="-1440"/>
          <w:tab w:val="left" w:pos="-720"/>
        </w:tabs>
      </w:pPr>
    </w:p>
    <w:p w14:paraId="2C589CAB" w14:textId="78106247" w:rsidR="00CC0FD4" w:rsidRDefault="00CC0FD4" w:rsidP="00CC0FD4">
      <w:pPr>
        <w:tabs>
          <w:tab w:val="left" w:pos="-1440"/>
          <w:tab w:val="left" w:pos="-720"/>
        </w:tabs>
      </w:pPr>
      <w:r>
        <w:t xml:space="preserve">De jaarrekening van de stichting wordt samengesteld door </w:t>
      </w:r>
      <w:proofErr w:type="spellStart"/>
      <w:r w:rsidR="00F22393">
        <w:t>Orchestra</w:t>
      </w:r>
      <w:proofErr w:type="spellEnd"/>
      <w:r w:rsidR="00F22393">
        <w:t xml:space="preserve"> Vermogensbeheer</w:t>
      </w:r>
      <w:r w:rsidR="00FF4670" w:rsidRPr="004225E7">
        <w:t xml:space="preserve">, </w:t>
      </w:r>
      <w:r w:rsidR="00F22393">
        <w:t xml:space="preserve">waar het beheer per 1-1-2025 is </w:t>
      </w:r>
      <w:proofErr w:type="spellStart"/>
      <w:r w:rsidR="00F22393">
        <w:t>indergebracht</w:t>
      </w:r>
      <w:proofErr w:type="spellEnd"/>
      <w:r w:rsidRPr="004225E7">
        <w:t>.</w:t>
      </w:r>
    </w:p>
    <w:p w14:paraId="5E7F0F68" w14:textId="77777777" w:rsidR="00CC0FD4" w:rsidRDefault="00CC0FD4" w:rsidP="00CC0FD4">
      <w:pPr>
        <w:tabs>
          <w:tab w:val="left" w:pos="-1440"/>
          <w:tab w:val="left" w:pos="-720"/>
        </w:tabs>
      </w:pPr>
    </w:p>
    <w:p w14:paraId="4B7EE6F7" w14:textId="77777777" w:rsidR="00CC0FD4" w:rsidRDefault="00CC0FD4" w:rsidP="00CC0FD4">
      <w:pPr>
        <w:tabs>
          <w:tab w:val="left" w:pos="-1440"/>
          <w:tab w:val="left" w:pos="-720"/>
        </w:tabs>
      </w:pPr>
      <w:r>
        <w:lastRenderedPageBreak/>
        <w:t xml:space="preserve">In overeenstemming met de Algemene Verordening Gegevensbescherming (AVG) heeft het bestuur een privacyverklaring opgesteld. De privacyverklaring is gepubliceerd op de website van de stichting als bijlage bij het jaarlijkse beleidsplan. </w:t>
      </w:r>
    </w:p>
    <w:p w14:paraId="5E6F77EE" w14:textId="77777777" w:rsidR="00CC0FD4" w:rsidRDefault="00CC0FD4" w:rsidP="00CC0FD4">
      <w:pPr>
        <w:tabs>
          <w:tab w:val="left" w:pos="-1440"/>
          <w:tab w:val="left" w:pos="-720"/>
        </w:tabs>
      </w:pPr>
    </w:p>
    <w:p w14:paraId="7558DC5F" w14:textId="77777777" w:rsidR="00CC0FD4" w:rsidRDefault="00CC0FD4" w:rsidP="00CC0FD4">
      <w:pPr>
        <w:tabs>
          <w:tab w:val="left" w:pos="-1440"/>
          <w:tab w:val="left" w:pos="-720"/>
        </w:tabs>
      </w:pPr>
      <w:r>
        <w:t>De stichting heeft het beheer van haar website ondergebracht bij het Kenniscentrum Filantropie. In 2019 werd daarvoor een onderhoudscontract (</w:t>
      </w:r>
      <w:r w:rsidR="00CA78FF">
        <w:t>"</w:t>
      </w:r>
      <w:r>
        <w:t>ANBI Puur</w:t>
      </w:r>
      <w:r w:rsidR="00CA78FF">
        <w:t>"</w:t>
      </w:r>
      <w:r>
        <w:t>) afgesloten.</w:t>
      </w:r>
    </w:p>
    <w:p w14:paraId="6D0B0C77" w14:textId="77777777" w:rsidR="00CC0FD4" w:rsidRDefault="00CC0FD4" w:rsidP="00CC0FD4">
      <w:pPr>
        <w:tabs>
          <w:tab w:val="left" w:pos="-1440"/>
          <w:tab w:val="left" w:pos="-720"/>
        </w:tabs>
      </w:pPr>
    </w:p>
    <w:p w14:paraId="5BEA170F" w14:textId="238E7466" w:rsidR="00CC0FD4" w:rsidRDefault="00CC0FD4" w:rsidP="00CC0FD4">
      <w:pPr>
        <w:tabs>
          <w:tab w:val="left" w:pos="-1440"/>
          <w:tab w:val="left" w:pos="-720"/>
        </w:tabs>
      </w:pPr>
      <w:r>
        <w:t xml:space="preserve">Het </w:t>
      </w:r>
      <w:r w:rsidR="00105410">
        <w:t xml:space="preserve">papieren </w:t>
      </w:r>
      <w:r>
        <w:t>archief van de stichting berust bij het Haags Gemeentearchief</w:t>
      </w:r>
      <w:r w:rsidR="00105410">
        <w:t>, sinds 2021 wordt een digitaal archief gevormd onder beheer van de secretaris</w:t>
      </w:r>
      <w:r>
        <w:t xml:space="preserve">. </w:t>
      </w:r>
    </w:p>
    <w:p w14:paraId="3E836E98" w14:textId="77777777" w:rsidR="00CC0FD4" w:rsidRDefault="00CC0FD4" w:rsidP="00CC0FD4">
      <w:pPr>
        <w:tabs>
          <w:tab w:val="left" w:pos="-1440"/>
          <w:tab w:val="left" w:pos="-720"/>
        </w:tabs>
      </w:pPr>
    </w:p>
    <w:p w14:paraId="53369662" w14:textId="77777777" w:rsidR="00CC0FD4" w:rsidRPr="00854D80" w:rsidRDefault="00AE1A55" w:rsidP="00CC0FD4">
      <w:pPr>
        <w:tabs>
          <w:tab w:val="left" w:pos="-1440"/>
          <w:tab w:val="left" w:pos="-720"/>
          <w:tab w:val="left" w:pos="454"/>
        </w:tabs>
        <w:ind w:left="454" w:hanging="454"/>
        <w:rPr>
          <w:b/>
        </w:rPr>
      </w:pPr>
      <w:r>
        <w:rPr>
          <w:b/>
        </w:rPr>
        <w:t>HET</w:t>
      </w:r>
      <w:r w:rsidR="00CC0FD4">
        <w:rPr>
          <w:b/>
        </w:rPr>
        <w:t xml:space="preserve"> </w:t>
      </w:r>
      <w:r w:rsidR="00CC0FD4" w:rsidRPr="00854D80">
        <w:rPr>
          <w:b/>
        </w:rPr>
        <w:t>BESTUUR</w:t>
      </w:r>
    </w:p>
    <w:p w14:paraId="70340D48" w14:textId="6E916435" w:rsidR="00CC0FD4" w:rsidRPr="00854D80" w:rsidRDefault="00CC0FD4" w:rsidP="00CC0FD4">
      <w:pPr>
        <w:tabs>
          <w:tab w:val="left" w:pos="-1440"/>
          <w:tab w:val="left" w:pos="-720"/>
          <w:tab w:val="left" w:pos="454"/>
        </w:tabs>
        <w:ind w:left="454" w:hanging="454"/>
      </w:pPr>
      <w:r w:rsidRPr="00854D80">
        <w:t xml:space="preserve">Het bestuur van de stichting </w:t>
      </w:r>
      <w:r>
        <w:t>was in 202</w:t>
      </w:r>
      <w:r w:rsidR="00F22393">
        <w:t>4</w:t>
      </w:r>
      <w:r>
        <w:t xml:space="preserve"> </w:t>
      </w:r>
      <w:r w:rsidRPr="00854D80">
        <w:t>samengesteld als volgt:</w:t>
      </w:r>
    </w:p>
    <w:p w14:paraId="00F94BB4" w14:textId="77777777" w:rsidR="00F22393" w:rsidRPr="00854D80" w:rsidRDefault="00F22393" w:rsidP="00F22393">
      <w:pPr>
        <w:tabs>
          <w:tab w:val="left" w:pos="-1440"/>
          <w:tab w:val="left" w:pos="-720"/>
          <w:tab w:val="left" w:pos="454"/>
        </w:tabs>
        <w:ind w:left="454" w:hanging="454"/>
      </w:pPr>
      <w:r w:rsidRPr="00854D80">
        <w:t xml:space="preserve">- </w:t>
      </w:r>
      <w:r w:rsidRPr="00854D80">
        <w:tab/>
        <w:t xml:space="preserve">mevrouw drs. J.A. Moerman, </w:t>
      </w:r>
      <w:r>
        <w:t>voorzitter</w:t>
      </w:r>
    </w:p>
    <w:p w14:paraId="76D9E711" w14:textId="77777777" w:rsidR="00F22393" w:rsidRPr="00854D80" w:rsidRDefault="00F22393" w:rsidP="00F22393">
      <w:pPr>
        <w:tabs>
          <w:tab w:val="left" w:pos="-1440"/>
          <w:tab w:val="left" w:pos="-720"/>
          <w:tab w:val="left" w:pos="454"/>
        </w:tabs>
        <w:ind w:left="454" w:hanging="454"/>
      </w:pPr>
      <w:r w:rsidRPr="00854D80">
        <w:t xml:space="preserve">- </w:t>
      </w:r>
      <w:r w:rsidRPr="00854D80">
        <w:tab/>
        <w:t>mevrouw mr. C.E.C de Nerée tot Babberich, secretaris</w:t>
      </w:r>
    </w:p>
    <w:p w14:paraId="20827D9A" w14:textId="77777777" w:rsidR="00F22393" w:rsidRDefault="00F22393" w:rsidP="00F22393">
      <w:pPr>
        <w:tabs>
          <w:tab w:val="left" w:pos="-1440"/>
          <w:tab w:val="left" w:pos="-720"/>
          <w:tab w:val="left" w:pos="454"/>
        </w:tabs>
        <w:ind w:left="454" w:hanging="454"/>
      </w:pPr>
      <w:r>
        <w:t>-</w:t>
      </w:r>
      <w:r>
        <w:tab/>
      </w:r>
      <w:proofErr w:type="spellStart"/>
      <w:r>
        <w:t>dr</w:t>
      </w:r>
      <w:proofErr w:type="spellEnd"/>
      <w:r>
        <w:t xml:space="preserve"> ir D. van Deursen, penningmeester</w:t>
      </w:r>
    </w:p>
    <w:p w14:paraId="491936B7" w14:textId="77777777" w:rsidR="00F22393" w:rsidRPr="00854D80" w:rsidRDefault="00F22393" w:rsidP="00F22393">
      <w:pPr>
        <w:tabs>
          <w:tab w:val="left" w:pos="-1440"/>
          <w:tab w:val="left" w:pos="-720"/>
          <w:tab w:val="left" w:pos="454"/>
        </w:tabs>
        <w:ind w:left="454" w:hanging="454"/>
      </w:pPr>
      <w:r w:rsidRPr="00854D80">
        <w:t xml:space="preserve">- </w:t>
      </w:r>
      <w:r w:rsidRPr="00854D80">
        <w:tab/>
      </w:r>
      <w:r>
        <w:t>ir</w:t>
      </w:r>
      <w:r w:rsidRPr="00854D80">
        <w:t xml:space="preserve"> C.</w:t>
      </w:r>
      <w:r>
        <w:t>C.</w:t>
      </w:r>
      <w:r w:rsidRPr="00854D80">
        <w:t xml:space="preserve"> Berns, lid</w:t>
      </w:r>
    </w:p>
    <w:p w14:paraId="1C6518A0" w14:textId="430F8CE4" w:rsidR="00CC0FD4" w:rsidRPr="00854D80" w:rsidRDefault="00CC0FD4" w:rsidP="00CC0FD4">
      <w:pPr>
        <w:tabs>
          <w:tab w:val="left" w:pos="-1440"/>
          <w:tab w:val="left" w:pos="-720"/>
          <w:tab w:val="left" w:pos="454"/>
        </w:tabs>
        <w:ind w:left="454" w:hanging="454"/>
      </w:pPr>
      <w:r w:rsidRPr="00854D80">
        <w:t xml:space="preserve">- </w:t>
      </w:r>
      <w:r w:rsidRPr="00854D80">
        <w:tab/>
        <w:t>drs. M.C. Schenk,</w:t>
      </w:r>
      <w:r w:rsidR="00F22393">
        <w:t xml:space="preserve"> lid</w:t>
      </w:r>
    </w:p>
    <w:p w14:paraId="50FB1E54" w14:textId="77777777" w:rsidR="00CC0FD4" w:rsidRDefault="00CC0FD4" w:rsidP="00CC0FD4">
      <w:pPr>
        <w:tabs>
          <w:tab w:val="left" w:pos="-1440"/>
          <w:tab w:val="left" w:pos="-720"/>
        </w:tabs>
      </w:pPr>
    </w:p>
    <w:p w14:paraId="4CC758AD" w14:textId="0C6F25C5" w:rsidR="00CC0FD4" w:rsidRPr="00CA78FF" w:rsidRDefault="00CC0FD4" w:rsidP="00CC0FD4">
      <w:pPr>
        <w:tabs>
          <w:tab w:val="left" w:pos="-1440"/>
          <w:tab w:val="left" w:pos="-720"/>
        </w:tabs>
        <w:rPr>
          <w:b/>
        </w:rPr>
      </w:pPr>
      <w:r w:rsidRPr="00CA78FF">
        <w:rPr>
          <w:b/>
        </w:rPr>
        <w:t>(Neven-)functies bestuursleden (gedurende het jaar 202</w:t>
      </w:r>
      <w:r w:rsidR="00F22393">
        <w:rPr>
          <w:b/>
        </w:rPr>
        <w:t>4</w:t>
      </w:r>
      <w:r w:rsidRPr="00CA78FF">
        <w:rPr>
          <w:b/>
        </w:rPr>
        <w:t>)</w:t>
      </w:r>
    </w:p>
    <w:p w14:paraId="16A1CEB9" w14:textId="77777777" w:rsidR="00CC0FD4" w:rsidRDefault="00CC0FD4" w:rsidP="00CC0FD4">
      <w:pPr>
        <w:tabs>
          <w:tab w:val="left" w:pos="-1440"/>
          <w:tab w:val="left" w:pos="-720"/>
        </w:tabs>
        <w:rPr>
          <w:u w:val="single"/>
        </w:rPr>
      </w:pPr>
      <w:r w:rsidRPr="00CC0FD4">
        <w:rPr>
          <w:u w:val="single"/>
        </w:rPr>
        <w:t>Voorzitter</w:t>
      </w:r>
    </w:p>
    <w:p w14:paraId="6193BE9B" w14:textId="77777777" w:rsidR="00F22393" w:rsidRDefault="00F22393" w:rsidP="00F22393">
      <w:pPr>
        <w:tabs>
          <w:tab w:val="left" w:pos="-1440"/>
          <w:tab w:val="left" w:pos="-720"/>
        </w:tabs>
      </w:pPr>
      <w:r>
        <w:t>mevrouw drs. J.A. Moerman (bestuurslid sinds 2015)</w:t>
      </w:r>
    </w:p>
    <w:p w14:paraId="7C043C3D" w14:textId="77777777" w:rsidR="00F22393" w:rsidRPr="004225E7" w:rsidRDefault="00F22393" w:rsidP="00F22393">
      <w:pPr>
        <w:tabs>
          <w:tab w:val="left" w:pos="-1440"/>
          <w:tab w:val="left" w:pos="-720"/>
        </w:tabs>
      </w:pPr>
      <w:r w:rsidRPr="004225E7">
        <w:t xml:space="preserve">- </w:t>
      </w:r>
      <w:r w:rsidRPr="004225E7">
        <w:tab/>
        <w:t>directeur Museum Prinsenhof Delft</w:t>
      </w:r>
    </w:p>
    <w:p w14:paraId="4987DAA2" w14:textId="77777777" w:rsidR="00F22393" w:rsidRDefault="00F22393" w:rsidP="00F22393">
      <w:pPr>
        <w:tabs>
          <w:tab w:val="left" w:pos="-1440"/>
          <w:tab w:val="left" w:pos="-720"/>
        </w:tabs>
      </w:pPr>
      <w:r w:rsidRPr="004225E7">
        <w:t xml:space="preserve">- </w:t>
      </w:r>
      <w:r w:rsidRPr="004225E7">
        <w:tab/>
        <w:t>lid Raad van Toezicht Maritiem Museum te Rotterdam</w:t>
      </w:r>
    </w:p>
    <w:p w14:paraId="6627AF63" w14:textId="77777777" w:rsidR="00CC0FD4" w:rsidRDefault="00CC0FD4" w:rsidP="00CC0FD4">
      <w:pPr>
        <w:tabs>
          <w:tab w:val="left" w:pos="-1440"/>
          <w:tab w:val="left" w:pos="-720"/>
        </w:tabs>
      </w:pPr>
    </w:p>
    <w:p w14:paraId="1B8049DA" w14:textId="77777777" w:rsidR="00CC0FD4" w:rsidRDefault="00CC0FD4" w:rsidP="00CC0FD4">
      <w:pPr>
        <w:tabs>
          <w:tab w:val="left" w:pos="-1440"/>
          <w:tab w:val="left" w:pos="-720"/>
        </w:tabs>
        <w:rPr>
          <w:u w:val="single"/>
        </w:rPr>
      </w:pPr>
      <w:r w:rsidRPr="00CC0FD4">
        <w:rPr>
          <w:u w:val="single"/>
        </w:rPr>
        <w:t>Secretaris</w:t>
      </w:r>
    </w:p>
    <w:p w14:paraId="239DE9D1" w14:textId="104482DF" w:rsidR="00CA78FF" w:rsidRDefault="00CA78FF" w:rsidP="00CA78FF">
      <w:pPr>
        <w:tabs>
          <w:tab w:val="left" w:pos="-1440"/>
          <w:tab w:val="left" w:pos="-720"/>
        </w:tabs>
      </w:pPr>
      <w:r>
        <w:t xml:space="preserve">mevrouw mr. C.E.C. </w:t>
      </w:r>
      <w:r w:rsidR="00F22393">
        <w:t>d</w:t>
      </w:r>
      <w:r>
        <w:t>e Nerée tot Babberich (bestuurslid sinds 2020, secretaris sinds 2022)</w:t>
      </w:r>
    </w:p>
    <w:p w14:paraId="7C1FC48C" w14:textId="77777777" w:rsidR="00CA78FF" w:rsidRDefault="00CA78FF" w:rsidP="00CA78FF">
      <w:pPr>
        <w:tabs>
          <w:tab w:val="left" w:pos="-1440"/>
          <w:tab w:val="left" w:pos="-720"/>
        </w:tabs>
      </w:pPr>
      <w:r>
        <w:t xml:space="preserve">- </w:t>
      </w:r>
      <w:r>
        <w:tab/>
        <w:t>notaris bij Van Buttingha Wichers notarissen</w:t>
      </w:r>
    </w:p>
    <w:p w14:paraId="2756BEAA" w14:textId="77777777" w:rsidR="00CA78FF" w:rsidRDefault="00CA78FF" w:rsidP="00CA78FF">
      <w:pPr>
        <w:tabs>
          <w:tab w:val="left" w:pos="-1440"/>
          <w:tab w:val="left" w:pos="-720"/>
        </w:tabs>
      </w:pPr>
      <w:r>
        <w:t>-</w:t>
      </w:r>
      <w:r>
        <w:tab/>
        <w:t>bestuurslid Juristen Vereniging Appartementsrecht</w:t>
      </w:r>
    </w:p>
    <w:p w14:paraId="45DD3E3F" w14:textId="77777777" w:rsidR="00CC0FD4" w:rsidRDefault="00CC0FD4" w:rsidP="00CC0FD4">
      <w:pPr>
        <w:tabs>
          <w:tab w:val="left" w:pos="-1440"/>
          <w:tab w:val="left" w:pos="-720"/>
        </w:tabs>
      </w:pPr>
    </w:p>
    <w:p w14:paraId="28A6DA79" w14:textId="336CA5E5" w:rsidR="00F22393" w:rsidRPr="00F22393" w:rsidRDefault="00F22393" w:rsidP="00CC0FD4">
      <w:pPr>
        <w:tabs>
          <w:tab w:val="left" w:pos="-1440"/>
          <w:tab w:val="left" w:pos="-720"/>
        </w:tabs>
        <w:rPr>
          <w:u w:val="single"/>
        </w:rPr>
      </w:pPr>
      <w:r w:rsidRPr="00F22393">
        <w:rPr>
          <w:u w:val="single"/>
        </w:rPr>
        <w:t>Penningmeester</w:t>
      </w:r>
    </w:p>
    <w:p w14:paraId="6FE0D4BC" w14:textId="59C534E9" w:rsidR="00F22393" w:rsidRDefault="001455F8" w:rsidP="00F22393">
      <w:pPr>
        <w:tabs>
          <w:tab w:val="left" w:pos="-1440"/>
          <w:tab w:val="left" w:pos="-720"/>
          <w:tab w:val="left" w:pos="454"/>
        </w:tabs>
        <w:ind w:left="454" w:hanging="454"/>
      </w:pPr>
      <w:r>
        <w:t>Dr.</w:t>
      </w:r>
      <w:r w:rsidR="00F22393">
        <w:t xml:space="preserve"> ir D. van Deursen, bestuurslid en tevens penningmeester sinds 1-1-2024)</w:t>
      </w:r>
    </w:p>
    <w:p w14:paraId="29C5D234" w14:textId="7E57C6FD" w:rsidR="00F22393" w:rsidRDefault="001455F8" w:rsidP="00832D39">
      <w:pPr>
        <w:pStyle w:val="Lijstalinea"/>
        <w:numPr>
          <w:ilvl w:val="0"/>
          <w:numId w:val="1"/>
        </w:numPr>
        <w:tabs>
          <w:tab w:val="left" w:pos="-1440"/>
          <w:tab w:val="left" w:pos="-720"/>
          <w:tab w:val="left" w:pos="454"/>
        </w:tabs>
        <w:ind w:left="454" w:hanging="454"/>
      </w:pPr>
      <w:r>
        <w:t>Innovatie &amp; duurzaamheid Koninklijke CBM, branchevereniging voor de meubelindustrie &amp; interieurbouw</w:t>
      </w:r>
    </w:p>
    <w:p w14:paraId="47308D97" w14:textId="5954A6F4" w:rsidR="001455F8" w:rsidRDefault="001455F8" w:rsidP="00832D39">
      <w:pPr>
        <w:pStyle w:val="Lijstalinea"/>
        <w:numPr>
          <w:ilvl w:val="0"/>
          <w:numId w:val="1"/>
        </w:numPr>
        <w:tabs>
          <w:tab w:val="left" w:pos="-1440"/>
          <w:tab w:val="left" w:pos="-720"/>
          <w:tab w:val="left" w:pos="454"/>
        </w:tabs>
        <w:ind w:left="454" w:hanging="454"/>
      </w:pPr>
      <w:r>
        <w:t>Transitieaanjager Meubels bij de Transitie Agenda Consumptiegoederen</w:t>
      </w:r>
    </w:p>
    <w:p w14:paraId="4D743C9F" w14:textId="7BD11A50" w:rsidR="001455F8" w:rsidRDefault="001455F8" w:rsidP="00832D39">
      <w:pPr>
        <w:pStyle w:val="Lijstalinea"/>
        <w:numPr>
          <w:ilvl w:val="0"/>
          <w:numId w:val="1"/>
        </w:numPr>
        <w:tabs>
          <w:tab w:val="left" w:pos="-1440"/>
          <w:tab w:val="left" w:pos="-720"/>
          <w:tab w:val="left" w:pos="454"/>
        </w:tabs>
        <w:ind w:left="454" w:hanging="454"/>
      </w:pPr>
      <w:r>
        <w:t>Voorzitter Buurthuis van de Toekomst MHC Forescate</w:t>
      </w:r>
    </w:p>
    <w:p w14:paraId="6543727C" w14:textId="77777777" w:rsidR="00F22393" w:rsidRDefault="00F22393" w:rsidP="00CC0FD4">
      <w:pPr>
        <w:tabs>
          <w:tab w:val="left" w:pos="-1440"/>
          <w:tab w:val="left" w:pos="-720"/>
        </w:tabs>
      </w:pPr>
    </w:p>
    <w:p w14:paraId="07E3930A" w14:textId="77777777" w:rsidR="00F22393" w:rsidRPr="00CC0FD4" w:rsidRDefault="00F22393" w:rsidP="00F22393">
      <w:pPr>
        <w:tabs>
          <w:tab w:val="left" w:pos="-1440"/>
          <w:tab w:val="left" w:pos="-720"/>
        </w:tabs>
        <w:rPr>
          <w:u w:val="single"/>
        </w:rPr>
      </w:pPr>
      <w:r w:rsidRPr="00CC0FD4">
        <w:rPr>
          <w:u w:val="single"/>
        </w:rPr>
        <w:t>Bestuurslid</w:t>
      </w:r>
    </w:p>
    <w:p w14:paraId="3787E0E9" w14:textId="77777777" w:rsidR="00CC0FD4" w:rsidRDefault="00CC0FD4" w:rsidP="00CC0FD4">
      <w:pPr>
        <w:tabs>
          <w:tab w:val="left" w:pos="-1440"/>
          <w:tab w:val="left" w:pos="-720"/>
        </w:tabs>
      </w:pPr>
      <w:r>
        <w:t>drs. M.C. Schenk (bestuurslid sinds 2007)</w:t>
      </w:r>
    </w:p>
    <w:p w14:paraId="72CC2993" w14:textId="629993C2" w:rsidR="00CC0FD4" w:rsidRPr="004225E7" w:rsidRDefault="00CC0FD4" w:rsidP="005514A6">
      <w:pPr>
        <w:tabs>
          <w:tab w:val="left" w:pos="-1440"/>
          <w:tab w:val="left" w:pos="-720"/>
          <w:tab w:val="left" w:pos="454"/>
        </w:tabs>
        <w:ind w:left="454" w:hanging="454"/>
      </w:pPr>
      <w:r w:rsidRPr="004225E7">
        <w:t xml:space="preserve">- </w:t>
      </w:r>
      <w:r w:rsidRPr="004225E7">
        <w:tab/>
      </w:r>
      <w:r w:rsidR="005514A6" w:rsidRPr="004225E7">
        <w:t>Hoofd Bestuurszaken Gemeente Westland</w:t>
      </w:r>
    </w:p>
    <w:p w14:paraId="1D63F1ED" w14:textId="77777777" w:rsidR="00CC0FD4" w:rsidRPr="004225E7" w:rsidRDefault="00CC0FD4" w:rsidP="00CC0FD4">
      <w:pPr>
        <w:tabs>
          <w:tab w:val="left" w:pos="-1440"/>
          <w:tab w:val="left" w:pos="-720"/>
        </w:tabs>
      </w:pPr>
      <w:r w:rsidRPr="004225E7">
        <w:t xml:space="preserve">- </w:t>
      </w:r>
      <w:r w:rsidRPr="004225E7">
        <w:tab/>
        <w:t>redactielid De Groene Zoom, periodiek voor Volkstuin De Groene Zoom te Den Haag</w:t>
      </w:r>
    </w:p>
    <w:p w14:paraId="1E44DEF3" w14:textId="77777777" w:rsidR="00CC0FD4" w:rsidRPr="004225E7" w:rsidRDefault="00CC0FD4" w:rsidP="00CC0FD4">
      <w:pPr>
        <w:tabs>
          <w:tab w:val="left" w:pos="-1440"/>
          <w:tab w:val="left" w:pos="-720"/>
        </w:tabs>
      </w:pPr>
      <w:r w:rsidRPr="004225E7">
        <w:t xml:space="preserve">- </w:t>
      </w:r>
      <w:r w:rsidRPr="004225E7">
        <w:tab/>
        <w:t>lijncoördinator MA Jeugdcommissie VMHC Cartouche</w:t>
      </w:r>
    </w:p>
    <w:p w14:paraId="5329DF8D" w14:textId="77777777" w:rsidR="00CC0FD4" w:rsidRPr="004225E7" w:rsidRDefault="00CC0FD4" w:rsidP="00CC0FD4">
      <w:pPr>
        <w:tabs>
          <w:tab w:val="left" w:pos="-1440"/>
          <w:tab w:val="left" w:pos="-720"/>
        </w:tabs>
      </w:pPr>
      <w:r w:rsidRPr="004225E7">
        <w:t xml:space="preserve">- </w:t>
      </w:r>
      <w:r w:rsidRPr="004225E7">
        <w:tab/>
        <w:t>buitengewoon ambtenaar van de Burgerlijke Stand in de Gemeente Den Haag</w:t>
      </w:r>
    </w:p>
    <w:p w14:paraId="087204CF" w14:textId="77777777" w:rsidR="00CC0FD4" w:rsidRDefault="00CC0FD4" w:rsidP="00CC0FD4">
      <w:pPr>
        <w:tabs>
          <w:tab w:val="left" w:pos="-1440"/>
          <w:tab w:val="left" w:pos="-720"/>
        </w:tabs>
      </w:pPr>
      <w:r w:rsidRPr="004225E7">
        <w:t xml:space="preserve">- </w:t>
      </w:r>
      <w:r w:rsidRPr="004225E7">
        <w:tab/>
        <w:t>bestuurslid Stichting Monumentenfonds Den Haag en Omgeving</w:t>
      </w:r>
    </w:p>
    <w:p w14:paraId="192F31D9" w14:textId="77777777" w:rsidR="00CC0FD4" w:rsidRDefault="00CC0FD4" w:rsidP="00CC0FD4">
      <w:pPr>
        <w:tabs>
          <w:tab w:val="left" w:pos="-1440"/>
          <w:tab w:val="left" w:pos="-720"/>
        </w:tabs>
      </w:pPr>
    </w:p>
    <w:p w14:paraId="3433CB4D" w14:textId="77777777" w:rsidR="00CA78FF" w:rsidRPr="00CC0FD4" w:rsidRDefault="00CA78FF" w:rsidP="00CA78FF">
      <w:pPr>
        <w:tabs>
          <w:tab w:val="left" w:pos="-1440"/>
          <w:tab w:val="left" w:pos="-720"/>
        </w:tabs>
        <w:rPr>
          <w:u w:val="single"/>
        </w:rPr>
      </w:pPr>
      <w:r w:rsidRPr="00CC0FD4">
        <w:rPr>
          <w:u w:val="single"/>
        </w:rPr>
        <w:t>Bestuurslid</w:t>
      </w:r>
    </w:p>
    <w:p w14:paraId="420B1271" w14:textId="77777777" w:rsidR="00CA78FF" w:rsidRPr="00854D80" w:rsidRDefault="00AE1A55" w:rsidP="00CA78FF">
      <w:pPr>
        <w:tabs>
          <w:tab w:val="left" w:pos="-1440"/>
          <w:tab w:val="left" w:pos="-720"/>
          <w:tab w:val="left" w:pos="454"/>
        </w:tabs>
        <w:ind w:left="454" w:hanging="454"/>
      </w:pPr>
      <w:r>
        <w:t>ir.</w:t>
      </w:r>
      <w:r w:rsidR="00CA78FF" w:rsidRPr="00854D80">
        <w:t xml:space="preserve"> C. Berns</w:t>
      </w:r>
      <w:r w:rsidR="00CA78FF">
        <w:t xml:space="preserve"> (bestuurs</w:t>
      </w:r>
      <w:r w:rsidR="00CA78FF" w:rsidRPr="00854D80">
        <w:t>lid</w:t>
      </w:r>
      <w:r w:rsidR="00CA78FF">
        <w:t xml:space="preserve"> sinds 2022)</w:t>
      </w:r>
    </w:p>
    <w:p w14:paraId="3DCF437E" w14:textId="77777777" w:rsidR="00C21165" w:rsidRPr="004225E7" w:rsidRDefault="00C21165" w:rsidP="00C21165">
      <w:pPr>
        <w:tabs>
          <w:tab w:val="left" w:pos="-1440"/>
          <w:tab w:val="left" w:pos="-720"/>
        </w:tabs>
      </w:pPr>
      <w:r w:rsidRPr="004225E7">
        <w:lastRenderedPageBreak/>
        <w:t>-</w:t>
      </w:r>
      <w:r w:rsidRPr="004225E7">
        <w:tab/>
        <w:t>Architect -directeur van BERNS architectuur bv te Den Haag</w:t>
      </w:r>
    </w:p>
    <w:p w14:paraId="535D110A" w14:textId="77777777" w:rsidR="00C21165" w:rsidRPr="004225E7" w:rsidRDefault="00C21165" w:rsidP="00C21165">
      <w:pPr>
        <w:tabs>
          <w:tab w:val="left" w:pos="-1440"/>
          <w:tab w:val="left" w:pos="-720"/>
        </w:tabs>
      </w:pPr>
      <w:r w:rsidRPr="004225E7">
        <w:t>-</w:t>
      </w:r>
      <w:r w:rsidRPr="004225E7">
        <w:tab/>
        <w:t>bestuurslid Stichting begraafplaats Ter Navolging</w:t>
      </w:r>
    </w:p>
    <w:p w14:paraId="3463856D" w14:textId="77777777" w:rsidR="00CA78FF" w:rsidRDefault="00C21165" w:rsidP="00C21165">
      <w:pPr>
        <w:tabs>
          <w:tab w:val="left" w:pos="-1440"/>
          <w:tab w:val="left" w:pos="-720"/>
        </w:tabs>
      </w:pPr>
      <w:r w:rsidRPr="004225E7">
        <w:t>-</w:t>
      </w:r>
      <w:r w:rsidRPr="004225E7">
        <w:tab/>
        <w:t>lid Commissie Ruimtelijke Kwaliteit Eindhoven</w:t>
      </w:r>
    </w:p>
    <w:p w14:paraId="28A8BA77" w14:textId="37DBF1E6" w:rsidR="00832D39" w:rsidRDefault="00832D39" w:rsidP="00C21165">
      <w:pPr>
        <w:tabs>
          <w:tab w:val="left" w:pos="-1440"/>
          <w:tab w:val="left" w:pos="-720"/>
        </w:tabs>
        <w:rPr>
          <w:rFonts w:cs="Arial"/>
          <w:color w:val="222222"/>
          <w:shd w:val="clear" w:color="auto" w:fill="FFFFFF"/>
        </w:rPr>
      </w:pPr>
      <w:r>
        <w:t>-</w:t>
      </w:r>
      <w:r>
        <w:tab/>
        <w:t xml:space="preserve">lid adviescommissie </w:t>
      </w:r>
      <w:proofErr w:type="spellStart"/>
      <w:r>
        <w:rPr>
          <w:rFonts w:cs="Arial"/>
          <w:color w:val="222222"/>
          <w:shd w:val="clear" w:color="auto" w:fill="FFFFFF"/>
        </w:rPr>
        <w:t>Erfgoed&amp;monumenten</w:t>
      </w:r>
      <w:proofErr w:type="spellEnd"/>
      <w:r>
        <w:rPr>
          <w:rFonts w:cs="Arial"/>
          <w:color w:val="222222"/>
          <w:shd w:val="clear" w:color="auto" w:fill="FFFFFF"/>
        </w:rPr>
        <w:t xml:space="preserve"> van het Cultuurfonds</w:t>
      </w:r>
    </w:p>
    <w:p w14:paraId="0E346BC1" w14:textId="7A8DAAF4" w:rsidR="00832D39" w:rsidRDefault="00832D39" w:rsidP="00C21165">
      <w:pPr>
        <w:tabs>
          <w:tab w:val="left" w:pos="-1440"/>
          <w:tab w:val="left" w:pos="-720"/>
        </w:tabs>
      </w:pPr>
      <w:r>
        <w:rPr>
          <w:rFonts w:cs="Arial"/>
          <w:color w:val="222222"/>
          <w:shd w:val="clear" w:color="auto" w:fill="FFFFFF"/>
        </w:rPr>
        <w:t>-</w:t>
      </w:r>
      <w:r>
        <w:rPr>
          <w:rFonts w:cs="Arial"/>
          <w:color w:val="222222"/>
          <w:shd w:val="clear" w:color="auto" w:fill="FFFFFF"/>
        </w:rPr>
        <w:tab/>
      </w:r>
      <w:r>
        <w:rPr>
          <w:rFonts w:cs="Arial"/>
          <w:color w:val="222222"/>
          <w:shd w:val="clear" w:color="auto" w:fill="FFFFFF"/>
        </w:rPr>
        <w:t xml:space="preserve">adviseur </w:t>
      </w:r>
      <w:proofErr w:type="spellStart"/>
      <w:r>
        <w:rPr>
          <w:rFonts w:cs="Arial"/>
          <w:color w:val="222222"/>
          <w:shd w:val="clear" w:color="auto" w:fill="FFFFFF"/>
        </w:rPr>
        <w:t>Carnegie</w:t>
      </w:r>
      <w:proofErr w:type="spellEnd"/>
      <w:r>
        <w:rPr>
          <w:rFonts w:cs="Arial"/>
          <w:color w:val="222222"/>
          <w:shd w:val="clear" w:color="auto" w:fill="FFFFFF"/>
        </w:rPr>
        <w:t xml:space="preserve"> foundation</w:t>
      </w:r>
    </w:p>
    <w:p w14:paraId="69026370" w14:textId="77777777" w:rsidR="00C21165" w:rsidRDefault="00C21165" w:rsidP="00C21165">
      <w:pPr>
        <w:tabs>
          <w:tab w:val="left" w:pos="-1440"/>
          <w:tab w:val="left" w:pos="-720"/>
        </w:tabs>
      </w:pPr>
    </w:p>
    <w:p w14:paraId="1BADAC69" w14:textId="3A4DF7AD" w:rsidR="00CA78FF" w:rsidRPr="00CA78FF" w:rsidRDefault="00CC0FD4" w:rsidP="00CC0FD4">
      <w:pPr>
        <w:tabs>
          <w:tab w:val="left" w:pos="-1440"/>
          <w:tab w:val="left" w:pos="-720"/>
        </w:tabs>
        <w:rPr>
          <w:b/>
        </w:rPr>
      </w:pPr>
      <w:r w:rsidRPr="00CA78FF">
        <w:rPr>
          <w:b/>
        </w:rPr>
        <w:t>Mutaties in het bestuur</w:t>
      </w:r>
      <w:r w:rsidR="00CA78FF" w:rsidRPr="00CA78FF">
        <w:rPr>
          <w:b/>
        </w:rPr>
        <w:t>.</w:t>
      </w:r>
    </w:p>
    <w:p w14:paraId="70BC011F" w14:textId="5C878AF6" w:rsidR="00105410" w:rsidRDefault="00105410" w:rsidP="00105410">
      <w:pPr>
        <w:tabs>
          <w:tab w:val="left" w:pos="-1440"/>
          <w:tab w:val="left" w:pos="-720"/>
        </w:tabs>
      </w:pPr>
      <w:r>
        <w:t>In 2023 vonden er geen mutaties in de bestuurssamenstelling plaats</w:t>
      </w:r>
    </w:p>
    <w:p w14:paraId="348AD7D9" w14:textId="77777777" w:rsidR="00CC0FD4" w:rsidRDefault="00CC0FD4" w:rsidP="00CC0FD4">
      <w:pPr>
        <w:tabs>
          <w:tab w:val="left" w:pos="-1440"/>
          <w:tab w:val="left" w:pos="-720"/>
        </w:tabs>
      </w:pPr>
    </w:p>
    <w:p w14:paraId="4D87612B" w14:textId="77777777" w:rsidR="00CC0FD4" w:rsidRPr="00CA78FF" w:rsidRDefault="00CC0FD4" w:rsidP="00CC0FD4">
      <w:pPr>
        <w:tabs>
          <w:tab w:val="left" w:pos="-1440"/>
          <w:tab w:val="left" w:pos="-720"/>
        </w:tabs>
        <w:rPr>
          <w:b/>
        </w:rPr>
      </w:pPr>
      <w:r w:rsidRPr="00CA78FF">
        <w:rPr>
          <w:b/>
        </w:rPr>
        <w:t xml:space="preserve">ACTIVITEITEN </w:t>
      </w:r>
      <w:r w:rsidR="003B47C8">
        <w:rPr>
          <w:b/>
        </w:rPr>
        <w:t>EN SUBSIDIES</w:t>
      </w:r>
    </w:p>
    <w:p w14:paraId="5DA79772" w14:textId="77777777" w:rsidR="00CC0FD4" w:rsidRDefault="00CC0FD4" w:rsidP="00CC0FD4">
      <w:pPr>
        <w:tabs>
          <w:tab w:val="left" w:pos="-1440"/>
          <w:tab w:val="left" w:pos="-720"/>
        </w:tabs>
      </w:pPr>
    </w:p>
    <w:p w14:paraId="0169CEAE" w14:textId="77777777" w:rsidR="00CC0FD4" w:rsidRPr="00CA78FF" w:rsidRDefault="00CC0FD4" w:rsidP="00CC0FD4">
      <w:pPr>
        <w:tabs>
          <w:tab w:val="left" w:pos="-1440"/>
          <w:tab w:val="left" w:pos="-720"/>
        </w:tabs>
        <w:rPr>
          <w:b/>
        </w:rPr>
      </w:pPr>
      <w:r w:rsidRPr="00CA78FF">
        <w:rPr>
          <w:b/>
        </w:rPr>
        <w:t xml:space="preserve">Bestuursvergaderingen  </w:t>
      </w:r>
    </w:p>
    <w:p w14:paraId="532A89A7" w14:textId="66CF12B5" w:rsidR="00CC0FD4" w:rsidRDefault="00CC0FD4" w:rsidP="00CC0FD4">
      <w:pPr>
        <w:tabs>
          <w:tab w:val="left" w:pos="-1440"/>
          <w:tab w:val="left" w:pos="-720"/>
        </w:tabs>
      </w:pPr>
      <w:r>
        <w:t>Het bestuur van de stichting vergaderde in 202</w:t>
      </w:r>
      <w:r w:rsidR="00F22393">
        <w:t>4</w:t>
      </w:r>
      <w:r>
        <w:t xml:space="preserve"> op </w:t>
      </w:r>
      <w:r w:rsidR="000F1B19">
        <w:t>1</w:t>
      </w:r>
      <w:r w:rsidR="00105410">
        <w:t>3</w:t>
      </w:r>
      <w:r w:rsidR="00AE1A55">
        <w:t xml:space="preserve"> maart, </w:t>
      </w:r>
      <w:r w:rsidR="000F1B19">
        <w:t>1</w:t>
      </w:r>
      <w:r w:rsidR="00105410">
        <w:t>8 juni</w:t>
      </w:r>
      <w:r w:rsidR="00AE1A55">
        <w:t>,</w:t>
      </w:r>
      <w:r>
        <w:t xml:space="preserve"> </w:t>
      </w:r>
      <w:r w:rsidR="000F1B19">
        <w:t>25</w:t>
      </w:r>
      <w:r>
        <w:t xml:space="preserve"> </w:t>
      </w:r>
      <w:r w:rsidR="00AE1A55">
        <w:t>september</w:t>
      </w:r>
      <w:r>
        <w:t xml:space="preserve"> en </w:t>
      </w:r>
      <w:r w:rsidR="000F1B19">
        <w:t>4</w:t>
      </w:r>
      <w:r>
        <w:t xml:space="preserve"> december.</w:t>
      </w:r>
      <w:r w:rsidR="00CA78FF">
        <w:t xml:space="preserve"> </w:t>
      </w:r>
      <w:r>
        <w:t xml:space="preserve">In de op </w:t>
      </w:r>
      <w:r w:rsidR="000F1B19">
        <w:t>4</w:t>
      </w:r>
      <w:r w:rsidR="00AE1A55">
        <w:t xml:space="preserve"> december</w:t>
      </w:r>
      <w:r>
        <w:t xml:space="preserve"> gehouden vergadering evalueerde het bestuur overeenkomstig het bepaalde in het Huishoudelijk Reglement </w:t>
      </w:r>
      <w:r w:rsidR="00AE1A55">
        <w:t>haar</w:t>
      </w:r>
      <w:r>
        <w:t xml:space="preserve"> functioneren en dat van de stichting. Geconstateerd werd dat het bestuur volgens de geldende statutaire en </w:t>
      </w:r>
      <w:proofErr w:type="spellStart"/>
      <w:r>
        <w:t>good</w:t>
      </w:r>
      <w:proofErr w:type="spellEnd"/>
      <w:r>
        <w:t xml:space="preserve"> </w:t>
      </w:r>
      <w:proofErr w:type="spellStart"/>
      <w:r>
        <w:t>governance</w:t>
      </w:r>
      <w:proofErr w:type="spellEnd"/>
      <w:r w:rsidR="00105410">
        <w:t xml:space="preserve"> </w:t>
      </w:r>
      <w:r>
        <w:t>regels functioneert. De bestuursleden waarderen de wijze van communicatie en besluitvorming binnen het bestuur. De stichting draagt, veelal samen met andere vermogensfondsen, op bescheiden schaal bij aan projecten op het terrein van haar doelstelling en vervult daarmee, zo wordt uit de kring van subsidieontvangers met enige regelmaat vernomen, een nuttige rol.</w:t>
      </w:r>
    </w:p>
    <w:p w14:paraId="21EFBE76" w14:textId="77777777" w:rsidR="00CC0FD4" w:rsidRDefault="00CC0FD4" w:rsidP="00CC0FD4">
      <w:pPr>
        <w:tabs>
          <w:tab w:val="left" w:pos="-1440"/>
          <w:tab w:val="left" w:pos="-720"/>
        </w:tabs>
      </w:pPr>
    </w:p>
    <w:p w14:paraId="056A7E4D" w14:textId="0E3FD262" w:rsidR="00CC0FD4" w:rsidRPr="00CA78FF" w:rsidRDefault="00CC0FD4" w:rsidP="00CC0FD4">
      <w:pPr>
        <w:tabs>
          <w:tab w:val="left" w:pos="-1440"/>
          <w:tab w:val="left" w:pos="-720"/>
        </w:tabs>
        <w:rPr>
          <w:b/>
        </w:rPr>
      </w:pPr>
      <w:r w:rsidRPr="00CA78FF">
        <w:rPr>
          <w:b/>
        </w:rPr>
        <w:t>Jaarrekening 202</w:t>
      </w:r>
      <w:r w:rsidR="000F1B19">
        <w:rPr>
          <w:b/>
        </w:rPr>
        <w:t>3</w:t>
      </w:r>
      <w:r w:rsidRPr="00CA78FF">
        <w:rPr>
          <w:b/>
        </w:rPr>
        <w:t xml:space="preserve">; </w:t>
      </w:r>
      <w:proofErr w:type="spellStart"/>
      <w:r w:rsidRPr="00CA78FF">
        <w:rPr>
          <w:b/>
        </w:rPr>
        <w:t>Bestuursverslag</w:t>
      </w:r>
      <w:proofErr w:type="spellEnd"/>
      <w:r w:rsidRPr="00CA78FF">
        <w:rPr>
          <w:b/>
        </w:rPr>
        <w:t xml:space="preserve"> 202</w:t>
      </w:r>
      <w:r w:rsidR="000F1B19">
        <w:rPr>
          <w:b/>
        </w:rPr>
        <w:t>3</w:t>
      </w:r>
      <w:r w:rsidRPr="00CA78FF">
        <w:rPr>
          <w:b/>
        </w:rPr>
        <w:t>; Beleidsplan 202</w:t>
      </w:r>
      <w:r w:rsidR="000F1B19">
        <w:rPr>
          <w:b/>
        </w:rPr>
        <w:t>4</w:t>
      </w:r>
    </w:p>
    <w:p w14:paraId="617C03BF" w14:textId="358C2D73" w:rsidR="00CC0FD4" w:rsidRDefault="00CC0FD4" w:rsidP="00CC0FD4">
      <w:pPr>
        <w:tabs>
          <w:tab w:val="left" w:pos="-1440"/>
          <w:tab w:val="left" w:pos="-720"/>
        </w:tabs>
      </w:pPr>
      <w:r w:rsidRPr="00734D22">
        <w:t>De jaarrekening 202</w:t>
      </w:r>
      <w:r w:rsidR="000F1B19">
        <w:t>3</w:t>
      </w:r>
      <w:r w:rsidRPr="00734D22">
        <w:t xml:space="preserve">, het </w:t>
      </w:r>
      <w:proofErr w:type="spellStart"/>
      <w:r w:rsidRPr="00734D22">
        <w:t>bestuursverslag</w:t>
      </w:r>
      <w:proofErr w:type="spellEnd"/>
      <w:r w:rsidRPr="00734D22">
        <w:t xml:space="preserve"> 202</w:t>
      </w:r>
      <w:r w:rsidR="000F1B19">
        <w:t>3</w:t>
      </w:r>
      <w:r w:rsidRPr="00734D22">
        <w:t xml:space="preserve"> </w:t>
      </w:r>
      <w:r w:rsidR="00734D22" w:rsidRPr="00734D22">
        <w:t xml:space="preserve">zijn in de vergadering van </w:t>
      </w:r>
      <w:r w:rsidR="000F1B19">
        <w:t>*</w:t>
      </w:r>
      <w:r w:rsidR="00734D22" w:rsidRPr="00734D22">
        <w:t xml:space="preserve"> </w:t>
      </w:r>
      <w:r w:rsidR="00FF4670">
        <w:t>202</w:t>
      </w:r>
      <w:r w:rsidR="000F1B19">
        <w:t>4</w:t>
      </w:r>
      <w:r w:rsidR="00FF4670">
        <w:t xml:space="preserve"> </w:t>
      </w:r>
      <w:r w:rsidR="00734D22" w:rsidRPr="00734D22">
        <w:t xml:space="preserve">vastgesteld. Dit was laat maar door verschillende oorzaken was de jaarrekening niet op tijd gereed. Deze is daarna meteen op de website van de stichting gepubliceerd. Het beleidsplan </w:t>
      </w:r>
      <w:r w:rsidRPr="00734D22">
        <w:t>202</w:t>
      </w:r>
      <w:r w:rsidR="000F1B19">
        <w:t>4</w:t>
      </w:r>
      <w:r w:rsidRPr="00734D22">
        <w:t xml:space="preserve"> </w:t>
      </w:r>
      <w:r w:rsidR="00734D22" w:rsidRPr="00734D22">
        <w:t xml:space="preserve">is </w:t>
      </w:r>
      <w:r w:rsidRPr="00734D22">
        <w:t xml:space="preserve">in de op </w:t>
      </w:r>
      <w:r w:rsidR="000F1B19">
        <w:t>1</w:t>
      </w:r>
      <w:r w:rsidR="00734D22" w:rsidRPr="00734D22">
        <w:t>3</w:t>
      </w:r>
      <w:r w:rsidRPr="00734D22">
        <w:t xml:space="preserve"> maart 202</w:t>
      </w:r>
      <w:r w:rsidR="000F1B19">
        <w:t>4</w:t>
      </w:r>
      <w:r w:rsidRPr="00734D22">
        <w:t xml:space="preserve"> gehouden bestuursvergadering vastgesteld en op de website van de stichting gepubliceerd. </w:t>
      </w:r>
    </w:p>
    <w:p w14:paraId="6DA8A3EE" w14:textId="77777777" w:rsidR="00CC0FD4" w:rsidRDefault="00CC0FD4" w:rsidP="00CC0FD4">
      <w:pPr>
        <w:tabs>
          <w:tab w:val="left" w:pos="-1440"/>
          <w:tab w:val="left" w:pos="-720"/>
        </w:tabs>
      </w:pPr>
    </w:p>
    <w:p w14:paraId="79A5D0BA" w14:textId="77777777" w:rsidR="00CC0FD4" w:rsidRPr="00CA78FF" w:rsidRDefault="00CC0FD4" w:rsidP="00CC0FD4">
      <w:pPr>
        <w:tabs>
          <w:tab w:val="left" w:pos="-1440"/>
          <w:tab w:val="left" w:pos="-720"/>
        </w:tabs>
        <w:rPr>
          <w:b/>
        </w:rPr>
      </w:pPr>
      <w:r w:rsidRPr="00CA78FF">
        <w:rPr>
          <w:b/>
        </w:rPr>
        <w:t>Subsidies</w:t>
      </w:r>
    </w:p>
    <w:p w14:paraId="694565BB" w14:textId="55050EDE" w:rsidR="00CC0FD4" w:rsidRDefault="00CC0FD4" w:rsidP="00CC0FD4">
      <w:pPr>
        <w:tabs>
          <w:tab w:val="left" w:pos="-1440"/>
          <w:tab w:val="left" w:pos="-720"/>
        </w:tabs>
      </w:pPr>
      <w:r>
        <w:t>In 202</w:t>
      </w:r>
      <w:r w:rsidR="000F1B19">
        <w:t>4</w:t>
      </w:r>
      <w:r>
        <w:t xml:space="preserve"> heeft de stichting </w:t>
      </w:r>
      <w:r w:rsidR="000F1B19" w:rsidRPr="000F1B19">
        <w:rPr>
          <w:b/>
          <w:bCs/>
        </w:rPr>
        <w:t>66</w:t>
      </w:r>
      <w:r>
        <w:t xml:space="preserve"> (202</w:t>
      </w:r>
      <w:r w:rsidR="000F1B19">
        <w:t>3</w:t>
      </w:r>
      <w:r>
        <w:t xml:space="preserve">: </w:t>
      </w:r>
      <w:r w:rsidR="000F1B19">
        <w:t>89</w:t>
      </w:r>
      <w:r>
        <w:t xml:space="preserve">) subsidieaanvragen ontvangen, waarvan </w:t>
      </w:r>
      <w:r w:rsidR="000F1B19" w:rsidRPr="000F1B19">
        <w:rPr>
          <w:b/>
          <w:bCs/>
        </w:rPr>
        <w:t>28</w:t>
      </w:r>
      <w:r w:rsidR="00CA78FF">
        <w:t xml:space="preserve"> </w:t>
      </w:r>
      <w:r w:rsidR="00105410">
        <w:t xml:space="preserve">meteen </w:t>
      </w:r>
      <w:r>
        <w:t xml:space="preserve">zijn afgewezen, aangezien deze aanvragen niet vielen binnen de doelstelling van de stichting of </w:t>
      </w:r>
      <w:r w:rsidR="00105410">
        <w:t xml:space="preserve">niet </w:t>
      </w:r>
      <w:r>
        <w:t>voldeden aan de door het bestuur gehanteerde toekenningscriteria.</w:t>
      </w:r>
      <w:r w:rsidR="00AE1A55">
        <w:t xml:space="preserve"> </w:t>
      </w:r>
    </w:p>
    <w:p w14:paraId="265CA202" w14:textId="48229281" w:rsidR="00CC0FD4" w:rsidRDefault="00CC0FD4" w:rsidP="008B7001">
      <w:pPr>
        <w:tabs>
          <w:tab w:val="left" w:pos="-1440"/>
          <w:tab w:val="left" w:pos="-720"/>
        </w:tabs>
      </w:pPr>
      <w:r>
        <w:t xml:space="preserve">In behandeling genomen en beoordeeld zijn </w:t>
      </w:r>
      <w:r w:rsidR="000F1B19" w:rsidRPr="000F1B19">
        <w:rPr>
          <w:b/>
          <w:bCs/>
        </w:rPr>
        <w:t>38</w:t>
      </w:r>
      <w:r>
        <w:t xml:space="preserve"> (202</w:t>
      </w:r>
      <w:r w:rsidR="000F1B19">
        <w:t>3</w:t>
      </w:r>
      <w:r>
        <w:t xml:space="preserve">: </w:t>
      </w:r>
      <w:r w:rsidR="000F1B19">
        <w:t>43</w:t>
      </w:r>
      <w:r>
        <w:t xml:space="preserve">) aanvragen, waarvan </w:t>
      </w:r>
      <w:r w:rsidR="000F1B19" w:rsidRPr="000F1B19">
        <w:rPr>
          <w:b/>
          <w:bCs/>
        </w:rPr>
        <w:t>17</w:t>
      </w:r>
      <w:r w:rsidR="008B7001">
        <w:t xml:space="preserve"> aanvragen tijdens de vergadering alsnog zijn afgewezen. </w:t>
      </w:r>
      <w:r w:rsidR="000F1B19">
        <w:t xml:space="preserve">Er werd 1 aanvraag gehonoreerd maar daarna door de indiener ingetrokken. Deze is komen te vervallen. </w:t>
      </w:r>
      <w:r w:rsidR="008B7001">
        <w:t xml:space="preserve">In totaal werden er </w:t>
      </w:r>
      <w:r w:rsidR="008B7001" w:rsidRPr="000F1B19">
        <w:rPr>
          <w:b/>
          <w:bCs/>
        </w:rPr>
        <w:t>2</w:t>
      </w:r>
      <w:r w:rsidR="000F1B19" w:rsidRPr="000F1B19">
        <w:rPr>
          <w:b/>
          <w:bCs/>
        </w:rPr>
        <w:t>0</w:t>
      </w:r>
      <w:r w:rsidR="008B7001">
        <w:t xml:space="preserve"> aanvragen gehonoreerd, voor een totaalbedrag van </w:t>
      </w:r>
      <w:r w:rsidR="008B7001" w:rsidRPr="000F1B19">
        <w:rPr>
          <w:b/>
          <w:bCs/>
        </w:rPr>
        <w:t xml:space="preserve">€ </w:t>
      </w:r>
      <w:r w:rsidR="000F1B19" w:rsidRPr="000F1B19">
        <w:rPr>
          <w:b/>
          <w:bCs/>
        </w:rPr>
        <w:t>40.873,00</w:t>
      </w:r>
      <w:r w:rsidR="008B7001">
        <w:t xml:space="preserve">. </w:t>
      </w:r>
    </w:p>
    <w:p w14:paraId="4ABFEFDB" w14:textId="77777777" w:rsidR="003B47C8" w:rsidRDefault="003B47C8" w:rsidP="00CC0FD4">
      <w:pPr>
        <w:tabs>
          <w:tab w:val="left" w:pos="-1440"/>
          <w:tab w:val="left" w:pos="-720"/>
        </w:tabs>
      </w:pPr>
    </w:p>
    <w:p w14:paraId="40618930" w14:textId="77777777" w:rsidR="003B47C8" w:rsidRDefault="003B47C8" w:rsidP="00CC0FD4">
      <w:pPr>
        <w:tabs>
          <w:tab w:val="left" w:pos="-1440"/>
          <w:tab w:val="left" w:pos="-720"/>
        </w:tabs>
      </w:pPr>
    </w:p>
    <w:p w14:paraId="78D8CE1A" w14:textId="77777777" w:rsidR="00CC0FD4" w:rsidRDefault="00CC0FD4" w:rsidP="00CC0FD4">
      <w:pPr>
        <w:tabs>
          <w:tab w:val="left" w:pos="-1440"/>
          <w:tab w:val="left" w:pos="-720"/>
        </w:tabs>
      </w:pPr>
      <w:r>
        <w:t xml:space="preserve"> </w:t>
      </w:r>
    </w:p>
    <w:p w14:paraId="1B57EEC2" w14:textId="77777777" w:rsidR="004225E7" w:rsidRDefault="004225E7">
      <w:pPr>
        <w:spacing w:line="240" w:lineRule="auto"/>
      </w:pPr>
      <w:r>
        <w:br w:type="page"/>
      </w:r>
    </w:p>
    <w:p w14:paraId="3067A937" w14:textId="18D76C06" w:rsidR="00CC0FD4" w:rsidRDefault="00CC0FD4" w:rsidP="00CC0FD4">
      <w:pPr>
        <w:tabs>
          <w:tab w:val="left" w:pos="-1440"/>
          <w:tab w:val="left" w:pos="-720"/>
        </w:tabs>
      </w:pPr>
      <w:r>
        <w:lastRenderedPageBreak/>
        <w:t>Aan de volgende instellingen werd een subsid</w:t>
      </w:r>
      <w:r w:rsidR="00CA78FF">
        <w:t>ie toegekend:</w:t>
      </w:r>
    </w:p>
    <w:p w14:paraId="0790EDDB" w14:textId="715B41B1" w:rsidR="003B47C8" w:rsidRDefault="003B47C8" w:rsidP="00CC0FD4">
      <w:pPr>
        <w:tabs>
          <w:tab w:val="left" w:pos="-1440"/>
          <w:tab w:val="left" w:pos="-720"/>
        </w:tabs>
        <w:rPr>
          <w:noProof/>
        </w:rPr>
      </w:pPr>
    </w:p>
    <w:p w14:paraId="329E993C" w14:textId="437ABF35" w:rsidR="000F1B19" w:rsidRDefault="000F1B19" w:rsidP="00CC0FD4">
      <w:pPr>
        <w:tabs>
          <w:tab w:val="left" w:pos="-1440"/>
          <w:tab w:val="left" w:pos="-720"/>
        </w:tabs>
      </w:pPr>
      <w:r w:rsidRPr="000F1B19">
        <w:rPr>
          <w:noProof/>
        </w:rPr>
        <w:drawing>
          <wp:inline distT="0" distB="0" distL="0" distR="0" wp14:anchorId="3B0AD1C6" wp14:editId="7A679294">
            <wp:extent cx="5760720" cy="5610225"/>
            <wp:effectExtent l="0" t="0" r="0" b="9525"/>
            <wp:docPr id="141318024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5610225"/>
                    </a:xfrm>
                    <a:prstGeom prst="rect">
                      <a:avLst/>
                    </a:prstGeom>
                    <a:noFill/>
                    <a:ln>
                      <a:noFill/>
                    </a:ln>
                  </pic:spPr>
                </pic:pic>
              </a:graphicData>
            </a:graphic>
          </wp:inline>
        </w:drawing>
      </w:r>
    </w:p>
    <w:p w14:paraId="60DCF574" w14:textId="77777777" w:rsidR="008B7001" w:rsidRDefault="008B7001" w:rsidP="00CC0FD4">
      <w:pPr>
        <w:tabs>
          <w:tab w:val="left" w:pos="-1440"/>
          <w:tab w:val="left" w:pos="-720"/>
        </w:tabs>
      </w:pPr>
    </w:p>
    <w:p w14:paraId="5E01A6A6" w14:textId="2020D75C" w:rsidR="003B47C8" w:rsidRDefault="003B47C8" w:rsidP="00CC0FD4">
      <w:pPr>
        <w:tabs>
          <w:tab w:val="left" w:pos="-1440"/>
          <w:tab w:val="left" w:pos="-720"/>
        </w:tabs>
      </w:pPr>
      <w:r>
        <w:t xml:space="preserve">In totaal werden er </w:t>
      </w:r>
      <w:r w:rsidR="003B67CB">
        <w:t>10</w:t>
      </w:r>
      <w:r>
        <w:t xml:space="preserve"> subsidies voor publicaties verstrekt</w:t>
      </w:r>
      <w:r w:rsidR="000F1B19">
        <w:t>, 1 subsidie voor een herdruk van een publicatie, waaraan de stichting eerder ook een subsidie had verleend</w:t>
      </w:r>
      <w:r>
        <w:t xml:space="preserve">, </w:t>
      </w:r>
      <w:r w:rsidR="000F1B19">
        <w:t>5</w:t>
      </w:r>
      <w:r>
        <w:t xml:space="preserve"> voor restauraties en </w:t>
      </w:r>
      <w:r w:rsidR="003B67CB">
        <w:t>3</w:t>
      </w:r>
      <w:r>
        <w:t xml:space="preserve"> voor bijzondere projecten; een </w:t>
      </w:r>
      <w:r w:rsidR="003B67CB">
        <w:t>aanschaf van een contrabasfluit, een aankoop van een beeld en een terugplaatsing van een pers</w:t>
      </w:r>
      <w:r>
        <w:t>.</w:t>
      </w:r>
    </w:p>
    <w:p w14:paraId="00632213" w14:textId="77777777" w:rsidR="003B47C8" w:rsidRDefault="003B47C8" w:rsidP="00CC0FD4">
      <w:pPr>
        <w:tabs>
          <w:tab w:val="left" w:pos="-1440"/>
          <w:tab w:val="left" w:pos="-720"/>
        </w:tabs>
      </w:pPr>
    </w:p>
    <w:p w14:paraId="761ED85D" w14:textId="77777777" w:rsidR="003B47C8" w:rsidRDefault="003B47C8" w:rsidP="00CC0FD4">
      <w:pPr>
        <w:tabs>
          <w:tab w:val="left" w:pos="-1440"/>
          <w:tab w:val="left" w:pos="-720"/>
        </w:tabs>
      </w:pPr>
      <w:r>
        <w:t>De spreiding, los van de publicaties was:</w:t>
      </w:r>
    </w:p>
    <w:p w14:paraId="185F6119" w14:textId="5AF153D4" w:rsidR="003B47C8" w:rsidRDefault="00D12E95" w:rsidP="00CC0FD4">
      <w:pPr>
        <w:tabs>
          <w:tab w:val="left" w:pos="-1440"/>
          <w:tab w:val="left" w:pos="-720"/>
        </w:tabs>
      </w:pPr>
      <w:r>
        <w:t xml:space="preserve">Friesland </w:t>
      </w:r>
      <w:r w:rsidR="003B67CB">
        <w:t>2</w:t>
      </w:r>
      <w:r>
        <w:t xml:space="preserve">, Utrecht 1, Noord Brabant </w:t>
      </w:r>
      <w:r w:rsidR="003B67CB">
        <w:t>3</w:t>
      </w:r>
      <w:r>
        <w:t xml:space="preserve">, </w:t>
      </w:r>
      <w:r w:rsidR="003B67CB">
        <w:t xml:space="preserve">Gelderland 1 </w:t>
      </w:r>
      <w:r w:rsidR="005608CF">
        <w:t>verstrekte subsidie</w:t>
      </w:r>
      <w:r w:rsidR="003F3E10">
        <w:t>(</w:t>
      </w:r>
      <w:r w:rsidR="005608CF">
        <w:t>s</w:t>
      </w:r>
      <w:r w:rsidR="003F3E10">
        <w:t>).</w:t>
      </w:r>
    </w:p>
    <w:p w14:paraId="6CF4CA09" w14:textId="77777777" w:rsidR="00CD07F2" w:rsidRDefault="00CD07F2" w:rsidP="00CC0FD4">
      <w:pPr>
        <w:tabs>
          <w:tab w:val="left" w:pos="-1440"/>
          <w:tab w:val="left" w:pos="-720"/>
        </w:tabs>
        <w:rPr>
          <w:b/>
        </w:rPr>
      </w:pPr>
    </w:p>
    <w:p w14:paraId="6385590D" w14:textId="73285293" w:rsidR="00CA78FF" w:rsidRPr="00881ABB" w:rsidRDefault="003F3E10" w:rsidP="00CC0FD4">
      <w:pPr>
        <w:tabs>
          <w:tab w:val="left" w:pos="-1440"/>
          <w:tab w:val="left" w:pos="-720"/>
        </w:tabs>
        <w:rPr>
          <w:b/>
        </w:rPr>
      </w:pPr>
      <w:r w:rsidRPr="00881ABB">
        <w:rPr>
          <w:b/>
        </w:rPr>
        <w:t>JAARREKENING 202</w:t>
      </w:r>
      <w:r w:rsidR="003B67CB">
        <w:rPr>
          <w:b/>
        </w:rPr>
        <w:t>4</w:t>
      </w:r>
    </w:p>
    <w:p w14:paraId="0DB622B0" w14:textId="1FC5D7CF" w:rsidR="003F3E10" w:rsidRPr="00881ABB" w:rsidRDefault="00CC0FD4" w:rsidP="00CC0FD4">
      <w:pPr>
        <w:tabs>
          <w:tab w:val="left" w:pos="-1440"/>
          <w:tab w:val="left" w:pos="-720"/>
        </w:tabs>
      </w:pPr>
      <w:r w:rsidRPr="00881ABB">
        <w:t xml:space="preserve">Het resultaat van baten en lasten over </w:t>
      </w:r>
      <w:r w:rsidR="00D12E95" w:rsidRPr="00881ABB">
        <w:t>202</w:t>
      </w:r>
      <w:r w:rsidR="003B67CB">
        <w:t>4</w:t>
      </w:r>
      <w:r w:rsidR="00D12E95" w:rsidRPr="00881ABB">
        <w:t xml:space="preserve"> bedroeg </w:t>
      </w:r>
      <w:r w:rsidR="003B67CB" w:rsidRPr="00832D39">
        <w:rPr>
          <w:highlight w:val="yellow"/>
        </w:rPr>
        <w:t>**</w:t>
      </w:r>
      <w:r w:rsidR="00D12E95" w:rsidRPr="00832D39">
        <w:rPr>
          <w:highlight w:val="yellow"/>
        </w:rPr>
        <w:t xml:space="preserve"> (</w:t>
      </w:r>
      <w:r w:rsidRPr="00881ABB">
        <w:t>202</w:t>
      </w:r>
      <w:r w:rsidR="003B67CB">
        <w:t>3</w:t>
      </w:r>
      <w:r w:rsidRPr="00881ABB">
        <w:t xml:space="preserve"> € </w:t>
      </w:r>
      <w:r w:rsidR="003B67CB" w:rsidRPr="00881ABB">
        <w:t>97.868,00</w:t>
      </w:r>
      <w:r w:rsidR="00D12E95" w:rsidRPr="00881ABB">
        <w:t>)</w:t>
      </w:r>
      <w:r w:rsidRPr="00881ABB">
        <w:t>.</w:t>
      </w:r>
      <w:r w:rsidR="00CA78FF" w:rsidRPr="00881ABB">
        <w:t xml:space="preserve"> </w:t>
      </w:r>
      <w:r w:rsidRPr="00881ABB">
        <w:t xml:space="preserve">Het resultaat is toe te schrijven aan </w:t>
      </w:r>
      <w:r w:rsidR="00881ABB" w:rsidRPr="00881ABB">
        <w:t>verbeterd rendement op de portefeuille</w:t>
      </w:r>
      <w:r w:rsidRPr="00881ABB">
        <w:t xml:space="preserve">. De lasten waren </w:t>
      </w:r>
      <w:r w:rsidR="00D12E95" w:rsidRPr="00881ABB">
        <w:t>hoger</w:t>
      </w:r>
      <w:r w:rsidR="005514A6" w:rsidRPr="00881ABB">
        <w:t xml:space="preserve"> door m</w:t>
      </w:r>
      <w:r w:rsidR="00D12E95" w:rsidRPr="00881ABB">
        <w:t>eer</w:t>
      </w:r>
      <w:r w:rsidR="005514A6" w:rsidRPr="00881ABB">
        <w:t xml:space="preserve"> </w:t>
      </w:r>
      <w:r w:rsidRPr="00881ABB">
        <w:t>verstrekte subsidies.</w:t>
      </w:r>
    </w:p>
    <w:p w14:paraId="3754DE25" w14:textId="77777777" w:rsidR="00D12E95" w:rsidRPr="00881ABB" w:rsidRDefault="00D12E95" w:rsidP="00CC0FD4">
      <w:pPr>
        <w:tabs>
          <w:tab w:val="left" w:pos="-1440"/>
          <w:tab w:val="left" w:pos="-720"/>
        </w:tabs>
      </w:pPr>
    </w:p>
    <w:p w14:paraId="1F5D810C" w14:textId="77777777" w:rsidR="00CA78FF" w:rsidRPr="00881ABB" w:rsidRDefault="00CC0FD4" w:rsidP="00CC0FD4">
      <w:pPr>
        <w:tabs>
          <w:tab w:val="left" w:pos="-1440"/>
          <w:tab w:val="left" w:pos="-720"/>
        </w:tabs>
        <w:rPr>
          <w:b/>
        </w:rPr>
      </w:pPr>
      <w:r w:rsidRPr="00881ABB">
        <w:rPr>
          <w:b/>
        </w:rPr>
        <w:lastRenderedPageBreak/>
        <w:t>Vermogen</w:t>
      </w:r>
    </w:p>
    <w:p w14:paraId="612C6B4B" w14:textId="23A0FF39" w:rsidR="00CC0FD4" w:rsidRPr="00881ABB" w:rsidRDefault="00CC0FD4" w:rsidP="00CC0FD4">
      <w:pPr>
        <w:tabs>
          <w:tab w:val="left" w:pos="-1440"/>
          <w:tab w:val="left" w:pos="-720"/>
        </w:tabs>
      </w:pPr>
      <w:r w:rsidRPr="00881ABB">
        <w:t xml:space="preserve">Het eigen vermogen van de stichting bedroeg per </w:t>
      </w:r>
      <w:r w:rsidR="00D12E95" w:rsidRPr="00881ABB">
        <w:t>31-12-202</w:t>
      </w:r>
      <w:r w:rsidR="003B67CB">
        <w:t>4</w:t>
      </w:r>
      <w:r w:rsidR="00D12E95" w:rsidRPr="00881ABB">
        <w:t xml:space="preserve"> </w:t>
      </w:r>
      <w:r w:rsidR="003B67CB">
        <w:t>**</w:t>
      </w:r>
      <w:r w:rsidR="00881ABB" w:rsidRPr="00881ABB">
        <w:t xml:space="preserve"> </w:t>
      </w:r>
      <w:r w:rsidR="00D12E95" w:rsidRPr="00881ABB">
        <w:t xml:space="preserve"> (</w:t>
      </w:r>
      <w:r w:rsidRPr="00881ABB">
        <w:t>31-12-202</w:t>
      </w:r>
      <w:r w:rsidR="003B67CB">
        <w:t>3</w:t>
      </w:r>
      <w:r w:rsidRPr="00881ABB">
        <w:t xml:space="preserve"> € </w:t>
      </w:r>
      <w:r w:rsidR="003B67CB" w:rsidRPr="00881ABB">
        <w:t>1.320.730,00</w:t>
      </w:r>
      <w:r w:rsidR="00D12E95" w:rsidRPr="00881ABB">
        <w:t>)</w:t>
      </w:r>
      <w:r w:rsidRPr="00881ABB">
        <w:t xml:space="preserve">. </w:t>
      </w:r>
      <w:r w:rsidRPr="003B67CB">
        <w:rPr>
          <w:highlight w:val="yellow"/>
        </w:rPr>
        <w:t xml:space="preserve">Dit is </w:t>
      </w:r>
      <w:r w:rsidR="00881ABB" w:rsidRPr="003B67CB">
        <w:rPr>
          <w:highlight w:val="yellow"/>
        </w:rPr>
        <w:t>€ 4.270,00</w:t>
      </w:r>
      <w:r w:rsidR="005514A6" w:rsidRPr="003B67CB">
        <w:rPr>
          <w:highlight w:val="yellow"/>
        </w:rPr>
        <w:t xml:space="preserve"> lager</w:t>
      </w:r>
      <w:r w:rsidR="003F3E10" w:rsidRPr="003B67CB">
        <w:rPr>
          <w:highlight w:val="yellow"/>
        </w:rPr>
        <w:t xml:space="preserve"> d</w:t>
      </w:r>
      <w:r w:rsidRPr="003B67CB">
        <w:rPr>
          <w:highlight w:val="yellow"/>
        </w:rPr>
        <w:t>an het stamkapitaal (€ 1.325.000,00).</w:t>
      </w:r>
      <w:r w:rsidR="003F3E10" w:rsidRPr="00881ABB">
        <w:t xml:space="preserve"> </w:t>
      </w:r>
    </w:p>
    <w:p w14:paraId="001D1675" w14:textId="77777777" w:rsidR="003F3E10" w:rsidRPr="00881ABB" w:rsidRDefault="003F3E10" w:rsidP="00CC0FD4">
      <w:pPr>
        <w:tabs>
          <w:tab w:val="left" w:pos="-1440"/>
          <w:tab w:val="left" w:pos="-720"/>
        </w:tabs>
      </w:pPr>
    </w:p>
    <w:p w14:paraId="76F343CB" w14:textId="77777777" w:rsidR="00CC0FD4" w:rsidRPr="00881ABB" w:rsidRDefault="009420BE" w:rsidP="00CC0FD4">
      <w:pPr>
        <w:tabs>
          <w:tab w:val="left" w:pos="-1440"/>
          <w:tab w:val="left" w:pos="-720"/>
        </w:tabs>
        <w:rPr>
          <w:b/>
        </w:rPr>
      </w:pPr>
      <w:r w:rsidRPr="00881ABB">
        <w:rPr>
          <w:b/>
        </w:rPr>
        <w:t xml:space="preserve">BESTEDING VAN MIDDELEN; EVALUATIE </w:t>
      </w:r>
    </w:p>
    <w:p w14:paraId="6E52472D" w14:textId="5692D3D6" w:rsidR="00CC0FD4" w:rsidRDefault="00CC0FD4" w:rsidP="00CC0FD4">
      <w:pPr>
        <w:tabs>
          <w:tab w:val="left" w:pos="-1440"/>
          <w:tab w:val="left" w:pos="-720"/>
        </w:tabs>
      </w:pPr>
      <w:r>
        <w:t>In 202</w:t>
      </w:r>
      <w:r w:rsidR="003B67CB">
        <w:t>4</w:t>
      </w:r>
      <w:r>
        <w:t xml:space="preserve"> is het aantal ontvangen subsidieaanvragen </w:t>
      </w:r>
      <w:r w:rsidR="003B67CB">
        <w:t>enigszins gedaald</w:t>
      </w:r>
      <w:r w:rsidR="003F3E10">
        <w:t xml:space="preserve"> ten opzichte van 202</w:t>
      </w:r>
      <w:r w:rsidR="003B67CB">
        <w:t>3</w:t>
      </w:r>
      <w:r w:rsidR="003F3E10">
        <w:t xml:space="preserve">. </w:t>
      </w:r>
      <w:r w:rsidR="00D12E95">
        <w:t xml:space="preserve">Opvallend is dat er steeds meer willekeurige aanvragen worden gedaan, niet passend binnen het doel. </w:t>
      </w:r>
      <w:r w:rsidR="003F3E10">
        <w:t xml:space="preserve">Het </w:t>
      </w:r>
      <w:r>
        <w:t xml:space="preserve">aantal subsidietoekenningen </w:t>
      </w:r>
      <w:r w:rsidR="00D12E95">
        <w:t xml:space="preserve">is </w:t>
      </w:r>
      <w:r w:rsidR="00CD07F2">
        <w:t>nagenoeg gelijk gebleven</w:t>
      </w:r>
      <w:r w:rsidRPr="00C21165">
        <w:t xml:space="preserve">. Zoals uit het hiervoor gegeven overzicht blijkt werden </w:t>
      </w:r>
      <w:r w:rsidR="00CD07F2">
        <w:t>10</w:t>
      </w:r>
      <w:r w:rsidRPr="00C21165">
        <w:t xml:space="preserve"> publicaties en </w:t>
      </w:r>
      <w:r w:rsidR="00CD07F2">
        <w:t>5</w:t>
      </w:r>
      <w:r w:rsidRPr="00C21165">
        <w:t xml:space="preserve"> restauraties ondersteund. </w:t>
      </w:r>
      <w:r w:rsidR="00CD07F2">
        <w:t xml:space="preserve">Er werden ook </w:t>
      </w:r>
      <w:r w:rsidRPr="00C21165">
        <w:t xml:space="preserve">subsidies toegekend voor de verwerving van </w:t>
      </w:r>
      <w:r w:rsidR="00CD07F2">
        <w:t xml:space="preserve">een contrabasfluit en een beeld. </w:t>
      </w:r>
      <w:r w:rsidR="00D12E95">
        <w:t>Er was een goede spreiding van de subsidies door het gehele land</w:t>
      </w:r>
      <w:r w:rsidRPr="00C21165">
        <w:t>.</w:t>
      </w:r>
      <w:r>
        <w:t xml:space="preserve">   </w:t>
      </w:r>
    </w:p>
    <w:p w14:paraId="65818BB9" w14:textId="77777777" w:rsidR="00C21165" w:rsidRDefault="00C21165" w:rsidP="00CC0FD4">
      <w:pPr>
        <w:tabs>
          <w:tab w:val="left" w:pos="-1440"/>
          <w:tab w:val="left" w:pos="-720"/>
        </w:tabs>
      </w:pPr>
    </w:p>
    <w:p w14:paraId="35DA1425" w14:textId="7B083AAC" w:rsidR="00CC0FD4" w:rsidRDefault="00CC0FD4" w:rsidP="00CC0FD4">
      <w:pPr>
        <w:tabs>
          <w:tab w:val="left" w:pos="-1440"/>
          <w:tab w:val="left" w:pos="-720"/>
        </w:tabs>
      </w:pPr>
      <w:r>
        <w:t xml:space="preserve">Subsidieaanvragen werden afgewezen omdat zij niet pasten binnen de doelstelling van de stichting of binnen het door het bestuur gehanteerde subsidiebeleid. </w:t>
      </w:r>
      <w:r w:rsidR="00D12E95">
        <w:t>Er zijn geen aanvragen aangehouden.</w:t>
      </w:r>
      <w:r>
        <w:t xml:space="preserve"> </w:t>
      </w:r>
    </w:p>
    <w:p w14:paraId="0A43A46A" w14:textId="77777777" w:rsidR="00C21165" w:rsidRDefault="00C21165" w:rsidP="00CC0FD4">
      <w:pPr>
        <w:tabs>
          <w:tab w:val="left" w:pos="-1440"/>
          <w:tab w:val="left" w:pos="-720"/>
        </w:tabs>
      </w:pPr>
    </w:p>
    <w:p w14:paraId="6007293C" w14:textId="77777777" w:rsidR="00CC0FD4" w:rsidRDefault="00CC0FD4" w:rsidP="00CC0FD4">
      <w:pPr>
        <w:tabs>
          <w:tab w:val="left" w:pos="-1440"/>
          <w:tab w:val="left" w:pos="-720"/>
        </w:tabs>
      </w:pPr>
      <w:r>
        <w:t xml:space="preserve">Overeenkomstig het door de stichting gevoerde subsidiebeleid worden subsidies altijd toegekend onder de voorwaarde dat het betreffende project daadwerkelijk en binnen een redelijke termijn doorgang vindt. </w:t>
      </w:r>
    </w:p>
    <w:p w14:paraId="0DC5BB84" w14:textId="77777777" w:rsidR="00CC0FD4" w:rsidRDefault="00CC0FD4" w:rsidP="00CC0FD4">
      <w:pPr>
        <w:tabs>
          <w:tab w:val="left" w:pos="-1440"/>
          <w:tab w:val="left" w:pos="-720"/>
        </w:tabs>
      </w:pPr>
    </w:p>
    <w:p w14:paraId="75B76CD3" w14:textId="77777777" w:rsidR="009420BE" w:rsidRPr="009420BE" w:rsidRDefault="009420BE" w:rsidP="00CC0FD4">
      <w:pPr>
        <w:tabs>
          <w:tab w:val="left" w:pos="-1440"/>
          <w:tab w:val="left" w:pos="-720"/>
        </w:tabs>
        <w:rPr>
          <w:b/>
        </w:rPr>
      </w:pPr>
      <w:r w:rsidRPr="009420BE">
        <w:rPr>
          <w:b/>
        </w:rPr>
        <w:t>Fin</w:t>
      </w:r>
    </w:p>
    <w:p w14:paraId="18D6CB7F" w14:textId="75AC5E86" w:rsidR="00CC0FD4" w:rsidRDefault="00CC0FD4" w:rsidP="00CC0FD4">
      <w:pPr>
        <w:tabs>
          <w:tab w:val="left" w:pos="-1440"/>
          <w:tab w:val="left" w:pos="-720"/>
        </w:tabs>
      </w:pPr>
      <w:r>
        <w:t>De stichting is lid van de Vereniging van Fondsen in Nederland (FIN), de brancheorganisatie van vermogensfondsen. Begin 2019 werd de Jaarlijkse Verklaring naleving FIN-normen Goed Bestuur bij de FIN ingediend. Op 9 april 2019 ontving de stichting de volgende verklaring:</w:t>
      </w:r>
      <w:r w:rsidR="009420BE">
        <w:t xml:space="preserve"> </w:t>
      </w:r>
      <w:r w:rsidR="00C21165">
        <w:t>"</w:t>
      </w:r>
      <w:r>
        <w:t xml:space="preserve">Namens het FIN-bestuur verklaart de Commissie Goed Bestuur dat de ingediende Jaarlijkse Verklaring naleving FIN-normen Goed Bestuur van de </w:t>
      </w:r>
      <w:proofErr w:type="spellStart"/>
      <w:r>
        <w:t>De</w:t>
      </w:r>
      <w:proofErr w:type="spellEnd"/>
      <w:r>
        <w:t xml:space="preserve"> Frans Mortelmans Stichting door de daarbij aangeleverde documentatie voldoende wordt onderbouwd</w:t>
      </w:r>
      <w:r w:rsidR="009420BE">
        <w:t>"</w:t>
      </w:r>
      <w:r>
        <w:t>.</w:t>
      </w:r>
      <w:r w:rsidR="009420BE">
        <w:t xml:space="preserve"> </w:t>
      </w:r>
      <w:r>
        <w:t>Het positieve toetsingsoordeel is op de website van de stichting en van de FIN vermeld. In 202</w:t>
      </w:r>
      <w:r w:rsidR="00CD07F2">
        <w:t>4</w:t>
      </w:r>
      <w:r>
        <w:t xml:space="preserve"> is wederom een Jaarlijkse Verklaring ingediend, waarmee de stichting voldoet aan de eisen van de FIN Code Goed Bestuur. </w:t>
      </w:r>
    </w:p>
    <w:p w14:paraId="03498FE5" w14:textId="77777777" w:rsidR="00384250" w:rsidRDefault="00384250" w:rsidP="00CC0FD4">
      <w:pPr>
        <w:tabs>
          <w:tab w:val="left" w:pos="-1440"/>
          <w:tab w:val="left" w:pos="-720"/>
        </w:tabs>
      </w:pPr>
    </w:p>
    <w:p w14:paraId="7FDF6586" w14:textId="37CB36E1" w:rsidR="00CC0FD4" w:rsidRDefault="005514A6" w:rsidP="00CC0FD4">
      <w:pPr>
        <w:tabs>
          <w:tab w:val="left" w:pos="-1440"/>
          <w:tab w:val="left" w:pos="-720"/>
        </w:tabs>
      </w:pPr>
      <w:r>
        <w:t>Getekend door ieder van de bestuursleden.</w:t>
      </w:r>
    </w:p>
    <w:p w14:paraId="3846C030" w14:textId="77777777" w:rsidR="00CC0FD4" w:rsidRDefault="00CC0FD4" w:rsidP="00CC0FD4">
      <w:pPr>
        <w:tabs>
          <w:tab w:val="left" w:pos="-1440"/>
          <w:tab w:val="left" w:pos="-720"/>
        </w:tabs>
      </w:pPr>
    </w:p>
    <w:p w14:paraId="185D830B" w14:textId="77777777" w:rsidR="00CC0FD4" w:rsidRPr="00F22393" w:rsidRDefault="00CC0FD4" w:rsidP="00CC0FD4">
      <w:pPr>
        <w:tabs>
          <w:tab w:val="left" w:pos="-1440"/>
          <w:tab w:val="left" w:pos="-720"/>
        </w:tabs>
      </w:pPr>
    </w:p>
    <w:p w14:paraId="5678F0EC" w14:textId="273FDDEA" w:rsidR="005514A6" w:rsidRPr="00F22393" w:rsidRDefault="00CD07F2" w:rsidP="00CC0FD4">
      <w:pPr>
        <w:tabs>
          <w:tab w:val="left" w:pos="-1440"/>
          <w:tab w:val="left" w:pos="-720"/>
        </w:tabs>
      </w:pPr>
      <w:r>
        <w:t>W</w:t>
      </w:r>
      <w:r w:rsidR="00881ABB" w:rsidRPr="00F22393">
        <w:t>as getekend alle bestuursleden</w:t>
      </w:r>
    </w:p>
    <w:p w14:paraId="78BF62DA" w14:textId="77777777" w:rsidR="005514A6" w:rsidRPr="00F22393" w:rsidRDefault="005514A6" w:rsidP="00CC0FD4">
      <w:pPr>
        <w:tabs>
          <w:tab w:val="left" w:pos="-1440"/>
          <w:tab w:val="left" w:pos="-720"/>
        </w:tabs>
      </w:pPr>
    </w:p>
    <w:p w14:paraId="61402C38" w14:textId="77777777" w:rsidR="005514A6" w:rsidRPr="00F22393" w:rsidRDefault="005514A6" w:rsidP="005514A6">
      <w:pPr>
        <w:keepNext/>
        <w:rPr>
          <w:u w:val="single"/>
        </w:rPr>
      </w:pPr>
      <w:proofErr w:type="spellStart"/>
      <w:r w:rsidRPr="00F22393">
        <w:rPr>
          <w:u w:val="single"/>
        </w:rPr>
        <w:t>Counterparts</w:t>
      </w:r>
      <w:proofErr w:type="spellEnd"/>
      <w:r w:rsidRPr="00F22393">
        <w:rPr>
          <w:u w:val="single"/>
        </w:rPr>
        <w:t>:</w:t>
      </w:r>
    </w:p>
    <w:p w14:paraId="75ED5741" w14:textId="77777777" w:rsidR="005514A6" w:rsidRPr="00AF7F62" w:rsidRDefault="005514A6" w:rsidP="005514A6">
      <w:r w:rsidRPr="00AF7F62">
        <w:t>D</w:t>
      </w:r>
      <w:r>
        <w:t>it verslag</w:t>
      </w:r>
      <w:r w:rsidRPr="00AF7F62">
        <w:t xml:space="preserve"> kan worden ondertekend door de </w:t>
      </w:r>
      <w:r>
        <w:t>bestuursleden</w:t>
      </w:r>
      <w:r w:rsidRPr="00AF7F62">
        <w:t xml:space="preserve"> in verschillende exemplaren, die samengevoegd hetzelfde rechtsgevolg zullen hebben alsof d</w:t>
      </w:r>
      <w:r>
        <w:t>it verslag</w:t>
      </w:r>
      <w:r w:rsidRPr="00AF7F62">
        <w:t xml:space="preserve"> is ondertekend door de </w:t>
      </w:r>
      <w:r>
        <w:t xml:space="preserve">bestuursleden </w:t>
      </w:r>
      <w:r w:rsidRPr="00AF7F62">
        <w:t>in één exemplaar.</w:t>
      </w:r>
    </w:p>
    <w:p w14:paraId="2D393C92" w14:textId="77777777" w:rsidR="005514A6" w:rsidRDefault="005514A6" w:rsidP="00CC0FD4">
      <w:pPr>
        <w:tabs>
          <w:tab w:val="left" w:pos="-1440"/>
          <w:tab w:val="left" w:pos="-720"/>
        </w:tabs>
      </w:pPr>
    </w:p>
    <w:sectPr w:rsidR="005514A6">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23D0CE" w14:textId="77777777" w:rsidR="000C0DEF" w:rsidRDefault="000C0DEF" w:rsidP="003E6E07">
      <w:pPr>
        <w:spacing w:line="240" w:lineRule="auto"/>
      </w:pPr>
      <w:r>
        <w:separator/>
      </w:r>
    </w:p>
  </w:endnote>
  <w:endnote w:type="continuationSeparator" w:id="0">
    <w:p w14:paraId="5320F0DD" w14:textId="77777777" w:rsidR="000C0DEF" w:rsidRDefault="000C0DEF" w:rsidP="003E6E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E8A051" w14:textId="77777777" w:rsidR="000C0DEF" w:rsidRDefault="000C0DEF" w:rsidP="003E6E07">
      <w:pPr>
        <w:spacing w:line="240" w:lineRule="auto"/>
      </w:pPr>
      <w:r>
        <w:separator/>
      </w:r>
    </w:p>
  </w:footnote>
  <w:footnote w:type="continuationSeparator" w:id="0">
    <w:p w14:paraId="3F6CF522" w14:textId="77777777" w:rsidR="000C0DEF" w:rsidRDefault="000C0DEF" w:rsidP="003E6E0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CAE558" w14:textId="77777777" w:rsidR="003E6E07" w:rsidRDefault="003E6E07" w:rsidP="003E6E07">
    <w:pPr>
      <w:pStyle w:val="Koptekst"/>
      <w:jc w:val="right"/>
    </w:pPr>
    <w:r w:rsidRPr="00B747C4">
      <w:rPr>
        <w:b/>
      </w:rPr>
      <w:object w:dxaOrig="4092" w:dyaOrig="1568" w14:anchorId="011E53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6pt;height:49.55pt">
          <v:imagedata r:id="rId1" o:title=""/>
        </v:shape>
        <o:OLEObject Type="Embed" ProgID="AcroExch.Document.DC" ShapeID="_x0000_i1025" DrawAspect="Content" ObjectID="_1804267134"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2E0E2F"/>
    <w:multiLevelType w:val="hybridMultilevel"/>
    <w:tmpl w:val="FB685756"/>
    <w:lvl w:ilvl="0" w:tplc="D298A0DE">
      <w:start w:val="1"/>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75925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E07"/>
    <w:rsid w:val="000C0DEF"/>
    <w:rsid w:val="000F1B19"/>
    <w:rsid w:val="00105410"/>
    <w:rsid w:val="00144DCC"/>
    <w:rsid w:val="001455F8"/>
    <w:rsid w:val="00162BFD"/>
    <w:rsid w:val="001B41FA"/>
    <w:rsid w:val="001C7972"/>
    <w:rsid w:val="002A72B5"/>
    <w:rsid w:val="00300C3E"/>
    <w:rsid w:val="00384250"/>
    <w:rsid w:val="003974C3"/>
    <w:rsid w:val="003B47C8"/>
    <w:rsid w:val="003B67CB"/>
    <w:rsid w:val="003E6E07"/>
    <w:rsid w:val="003F3E10"/>
    <w:rsid w:val="004225E7"/>
    <w:rsid w:val="004A3356"/>
    <w:rsid w:val="00513211"/>
    <w:rsid w:val="00551107"/>
    <w:rsid w:val="005514A6"/>
    <w:rsid w:val="005608CF"/>
    <w:rsid w:val="006135D3"/>
    <w:rsid w:val="006A7747"/>
    <w:rsid w:val="00734D22"/>
    <w:rsid w:val="00751C9D"/>
    <w:rsid w:val="00802D83"/>
    <w:rsid w:val="0080671C"/>
    <w:rsid w:val="00832D39"/>
    <w:rsid w:val="00854D80"/>
    <w:rsid w:val="008704B6"/>
    <w:rsid w:val="00881ABB"/>
    <w:rsid w:val="00891D5E"/>
    <w:rsid w:val="008B52E7"/>
    <w:rsid w:val="008B7001"/>
    <w:rsid w:val="009207A8"/>
    <w:rsid w:val="009420BE"/>
    <w:rsid w:val="009A5AA7"/>
    <w:rsid w:val="009C5764"/>
    <w:rsid w:val="009C6F6F"/>
    <w:rsid w:val="00A269E1"/>
    <w:rsid w:val="00AE1A55"/>
    <w:rsid w:val="00B21427"/>
    <w:rsid w:val="00BC3B60"/>
    <w:rsid w:val="00C10F47"/>
    <w:rsid w:val="00C21165"/>
    <w:rsid w:val="00C52888"/>
    <w:rsid w:val="00C55935"/>
    <w:rsid w:val="00C6714D"/>
    <w:rsid w:val="00CA78FF"/>
    <w:rsid w:val="00CC0FD4"/>
    <w:rsid w:val="00CD07F2"/>
    <w:rsid w:val="00CD4F93"/>
    <w:rsid w:val="00D12E95"/>
    <w:rsid w:val="00D15521"/>
    <w:rsid w:val="00ED3BDC"/>
    <w:rsid w:val="00F22393"/>
    <w:rsid w:val="00FF46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98A824"/>
  <w15:chartTrackingRefBased/>
  <w15:docId w15:val="{09AF7078-A698-499E-A1FA-888D9A330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6A7747"/>
    <w:pPr>
      <w:spacing w:line="312" w:lineRule="auto"/>
    </w:pPr>
    <w:rPr>
      <w:rFonts w:ascii="Arial" w:hAnsi="Arial"/>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eersteregel">
    <w:name w:val="eerste regel"/>
    <w:basedOn w:val="Standaard"/>
    <w:qFormat/>
    <w:rsid w:val="00ED3BDC"/>
    <w:pPr>
      <w:tabs>
        <w:tab w:val="left" w:pos="454"/>
      </w:tabs>
    </w:pPr>
  </w:style>
  <w:style w:type="paragraph" w:styleId="Koptekst">
    <w:name w:val="header"/>
    <w:basedOn w:val="Standaard"/>
    <w:link w:val="KoptekstChar"/>
    <w:rsid w:val="003E6E07"/>
    <w:pPr>
      <w:tabs>
        <w:tab w:val="center" w:pos="4536"/>
        <w:tab w:val="right" w:pos="9072"/>
      </w:tabs>
      <w:spacing w:line="240" w:lineRule="auto"/>
    </w:pPr>
  </w:style>
  <w:style w:type="character" w:customStyle="1" w:styleId="KoptekstChar">
    <w:name w:val="Koptekst Char"/>
    <w:basedOn w:val="Standaardalinea-lettertype"/>
    <w:link w:val="Koptekst"/>
    <w:rsid w:val="003E6E07"/>
    <w:rPr>
      <w:rFonts w:ascii="Arial" w:hAnsi="Arial"/>
      <w:szCs w:val="24"/>
    </w:rPr>
  </w:style>
  <w:style w:type="paragraph" w:styleId="Voettekst">
    <w:name w:val="footer"/>
    <w:basedOn w:val="Standaard"/>
    <w:link w:val="VoettekstChar"/>
    <w:rsid w:val="003E6E07"/>
    <w:pPr>
      <w:tabs>
        <w:tab w:val="center" w:pos="4536"/>
        <w:tab w:val="right" w:pos="9072"/>
      </w:tabs>
      <w:spacing w:line="240" w:lineRule="auto"/>
    </w:pPr>
  </w:style>
  <w:style w:type="character" w:customStyle="1" w:styleId="VoettekstChar">
    <w:name w:val="Voettekst Char"/>
    <w:basedOn w:val="Standaardalinea-lettertype"/>
    <w:link w:val="Voettekst"/>
    <w:rsid w:val="003E6E07"/>
    <w:rPr>
      <w:rFonts w:ascii="Arial" w:hAnsi="Arial"/>
      <w:szCs w:val="24"/>
    </w:rPr>
  </w:style>
  <w:style w:type="character" w:styleId="Hyperlink">
    <w:name w:val="Hyperlink"/>
    <w:basedOn w:val="Standaardalinea-lettertype"/>
    <w:rsid w:val="00854D80"/>
    <w:rPr>
      <w:color w:val="0563C1" w:themeColor="hyperlink"/>
      <w:u w:val="single"/>
    </w:rPr>
  </w:style>
  <w:style w:type="paragraph" w:styleId="Lijstalinea">
    <w:name w:val="List Paragraph"/>
    <w:basedOn w:val="Standaard"/>
    <w:uiPriority w:val="34"/>
    <w:qFormat/>
    <w:rsid w:val="001455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1304163">
      <w:bodyDiv w:val="1"/>
      <w:marLeft w:val="0"/>
      <w:marRight w:val="0"/>
      <w:marTop w:val="0"/>
      <w:marBottom w:val="0"/>
      <w:divBdr>
        <w:top w:val="none" w:sz="0" w:space="0" w:color="auto"/>
        <w:left w:val="none" w:sz="0" w:space="0" w:color="auto"/>
        <w:bottom w:val="none" w:sz="0" w:space="0" w:color="auto"/>
        <w:right w:val="none" w:sz="0" w:space="0" w:color="auto"/>
      </w:divBdr>
    </w:div>
    <w:div w:id="2032140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ennisbankfilantropie.nl/anbi/de-frans-mortelmans-stichting" TargetMode="External"/><Relationship Id="rId3" Type="http://schemas.openxmlformats.org/officeDocument/2006/relationships/settings" Target="settings.xml"/><Relationship Id="rId7" Type="http://schemas.openxmlformats.org/officeDocument/2006/relationships/hyperlink" Target="mailto:defransmortelmansstichting@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emf"/></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1</Pages>
  <Words>1522</Words>
  <Characters>8374</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de Nerée tot Babberich</dc:creator>
  <cp:keywords/>
  <dc:description/>
  <cp:lastModifiedBy>C.E.C. de Nerée | Van Buttingha Wichers</cp:lastModifiedBy>
  <cp:revision>5</cp:revision>
  <cp:lastPrinted>2024-09-08T14:54:00Z</cp:lastPrinted>
  <dcterms:created xsi:type="dcterms:W3CDTF">2025-03-16T18:38:00Z</dcterms:created>
  <dcterms:modified xsi:type="dcterms:W3CDTF">2025-03-23T19:32:00Z</dcterms:modified>
</cp:coreProperties>
</file>